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D7D0" w14:textId="1D0CF414" w:rsidR="00284B4D" w:rsidRPr="001C01D3" w:rsidRDefault="00284B4D" w:rsidP="00284B4D">
      <w:pPr>
        <w:rPr>
          <w:rFonts w:ascii="Avenir Black" w:hAnsi="Avenir Black" w:cs="Arial"/>
          <w:b/>
          <w:bCs/>
          <w:sz w:val="22"/>
          <w:szCs w:val="22"/>
        </w:rPr>
      </w:pPr>
      <w:r>
        <w:rPr>
          <w:rFonts w:ascii="Avenir Black" w:hAnsi="Avenir Black" w:cs="Arial"/>
          <w:b/>
          <w:bCs/>
        </w:rPr>
        <w:t>How Fellowship in the Gospel</w:t>
      </w:r>
      <w:r w:rsidR="00A202AF">
        <w:rPr>
          <w:rFonts w:ascii="Avenir Black" w:hAnsi="Avenir Black" w:cs="Arial"/>
          <w:b/>
          <w:bCs/>
        </w:rPr>
        <w:t xml:space="preserve"> Fuels the Faith of God’s People</w:t>
      </w:r>
      <w:r>
        <w:rPr>
          <w:rFonts w:ascii="Avenir Black" w:hAnsi="Avenir Black" w:cs="Arial"/>
          <w:b/>
          <w:bCs/>
        </w:rPr>
        <w:tab/>
      </w:r>
      <w:proofErr w:type="gramStart"/>
      <w:r>
        <w:rPr>
          <w:rFonts w:ascii="Avenir Black" w:hAnsi="Avenir Black" w:cs="Arial"/>
          <w:b/>
          <w:bCs/>
        </w:rPr>
        <w:tab/>
      </w:r>
      <w:r w:rsidR="00A202AF">
        <w:rPr>
          <w:rFonts w:ascii="Avenir Black" w:hAnsi="Avenir Black" w:cs="Arial"/>
          <w:b/>
          <w:bCs/>
        </w:rPr>
        <w:t xml:space="preserve">  </w:t>
      </w:r>
      <w:r w:rsidRPr="001C01D3">
        <w:rPr>
          <w:rFonts w:ascii="Avenir Black" w:hAnsi="Avenir Black" w:cs="Arial"/>
          <w:b/>
          <w:bCs/>
          <w:sz w:val="22"/>
          <w:szCs w:val="22"/>
        </w:rPr>
        <w:t>Philippians</w:t>
      </w:r>
      <w:proofErr w:type="gramEnd"/>
      <w:r w:rsidRPr="001C01D3">
        <w:rPr>
          <w:rFonts w:ascii="Avenir Black" w:hAnsi="Avenir Black" w:cs="Arial"/>
          <w:b/>
          <w:bCs/>
          <w:sz w:val="22"/>
          <w:szCs w:val="22"/>
        </w:rPr>
        <w:t xml:space="preserve"> 1:1</w:t>
      </w:r>
      <w:r>
        <w:rPr>
          <w:rFonts w:ascii="Avenir Black" w:hAnsi="Avenir Black" w:cs="Arial"/>
          <w:b/>
          <w:bCs/>
          <w:sz w:val="22"/>
          <w:szCs w:val="22"/>
        </w:rPr>
        <w:t>2-18</w:t>
      </w:r>
    </w:p>
    <w:p w14:paraId="0570FB3E" w14:textId="77777777" w:rsidR="00284B4D" w:rsidRPr="00E833E1" w:rsidRDefault="00284B4D" w:rsidP="00284B4D">
      <w:pPr>
        <w:rPr>
          <w:rFonts w:ascii="Avenir Black" w:hAnsi="Avenir Black" w:cs="Arial"/>
          <w:b/>
          <w:bCs/>
          <w:sz w:val="10"/>
          <w:szCs w:val="10"/>
        </w:rPr>
      </w:pPr>
    </w:p>
    <w:p w14:paraId="5A63213C" w14:textId="14FC6F9F" w:rsidR="00284B4D" w:rsidRPr="001C01D3" w:rsidRDefault="00284B4D" w:rsidP="00284B4D">
      <w:pPr>
        <w:rPr>
          <w:rFonts w:ascii="Avenir Black" w:hAnsi="Avenir Black" w:cs="Arial"/>
          <w:b/>
          <w:bCs/>
        </w:rPr>
      </w:pPr>
      <w:r w:rsidRPr="001C01D3">
        <w:rPr>
          <w:rFonts w:ascii="Avenir Black" w:hAnsi="Avenir Black" w:cs="Arial"/>
          <w:b/>
          <w:bCs/>
        </w:rPr>
        <w:t>The Journey of Joy in Christ</w:t>
      </w:r>
      <w:r w:rsidR="00DE6909">
        <w:rPr>
          <w:rFonts w:ascii="Avenir Black" w:hAnsi="Avenir Black" w:cs="Arial"/>
          <w:b/>
          <w:bCs/>
        </w:rPr>
        <w:tab/>
      </w:r>
      <w:r w:rsidR="00DE6909">
        <w:rPr>
          <w:rFonts w:ascii="Avenir Black" w:hAnsi="Avenir Black" w:cs="Arial"/>
          <w:b/>
          <w:bCs/>
        </w:rPr>
        <w:tab/>
      </w:r>
    </w:p>
    <w:p w14:paraId="27FEDEFA" w14:textId="77777777" w:rsidR="00284B4D" w:rsidRPr="00E833E1" w:rsidRDefault="00284B4D" w:rsidP="00284B4D">
      <w:pPr>
        <w:rPr>
          <w:rFonts w:ascii="Avenir Light" w:hAnsi="Avenir Light" w:cs="Arial"/>
          <w:sz w:val="20"/>
          <w:szCs w:val="20"/>
        </w:rPr>
      </w:pPr>
      <w:r w:rsidRPr="00E833E1">
        <w:rPr>
          <w:rFonts w:ascii="Avenir Light" w:hAnsi="Avenir Light" w:cs="Arial"/>
          <w:sz w:val="20"/>
          <w:szCs w:val="20"/>
        </w:rPr>
        <w:t xml:space="preserve">A Series </w:t>
      </w:r>
      <w:r>
        <w:rPr>
          <w:rFonts w:ascii="Avenir Light" w:hAnsi="Avenir Light" w:cs="Arial"/>
          <w:sz w:val="20"/>
          <w:szCs w:val="20"/>
        </w:rPr>
        <w:t>in</w:t>
      </w:r>
      <w:r w:rsidRPr="00E833E1">
        <w:rPr>
          <w:rFonts w:ascii="Avenir Light" w:hAnsi="Avenir Light" w:cs="Arial"/>
          <w:sz w:val="20"/>
          <w:szCs w:val="20"/>
        </w:rPr>
        <w:t xml:space="preserve"> the Book of Philippians</w:t>
      </w:r>
    </w:p>
    <w:p w14:paraId="2677ECC5" w14:textId="1E4EAE9E" w:rsidR="00284B4D" w:rsidRPr="00A6518B" w:rsidRDefault="00284B4D" w:rsidP="00A6518B">
      <w:pPr>
        <w:rPr>
          <w:rFonts w:ascii="Avenir Light" w:hAnsi="Avenir Light" w:cs="Lucida Grande"/>
          <w:color w:val="000000"/>
          <w:sz w:val="18"/>
          <w:szCs w:val="18"/>
        </w:rPr>
      </w:pPr>
      <w:r>
        <w:rPr>
          <w:rFonts w:ascii="Avenir Light" w:hAnsi="Avenir Light"/>
          <w:sz w:val="18"/>
          <w:szCs w:val="18"/>
        </w:rPr>
        <w:t xml:space="preserve">Copyright </w:t>
      </w:r>
      <w:r w:rsidRPr="00541736">
        <w:rPr>
          <w:rFonts w:ascii="Avenir Light" w:hAnsi="Avenir Light" w:cs="Lucida Grande"/>
          <w:color w:val="000000"/>
          <w:sz w:val="18"/>
          <w:szCs w:val="18"/>
        </w:rPr>
        <w:t>©</w:t>
      </w:r>
      <w:r>
        <w:rPr>
          <w:rFonts w:ascii="Avenir Light" w:hAnsi="Avenir Light" w:cs="Lucida Grande"/>
          <w:color w:val="000000"/>
          <w:sz w:val="18"/>
          <w:szCs w:val="18"/>
        </w:rPr>
        <w:t xml:space="preserve"> 2025 by Grant Kaul. </w:t>
      </w:r>
      <w:r>
        <w:rPr>
          <w:rFonts w:ascii="Avenir Light" w:hAnsi="Avenir Light"/>
          <w:sz w:val="18"/>
          <w:szCs w:val="18"/>
        </w:rPr>
        <w:t xml:space="preserve">All rights reserved. </w:t>
      </w:r>
      <w:r>
        <w:rPr>
          <w:rFonts w:ascii="Avenir Light" w:hAnsi="Avenir Light" w:cs="Arial"/>
          <w:sz w:val="20"/>
          <w:szCs w:val="20"/>
        </w:rPr>
        <w:tab/>
      </w:r>
    </w:p>
    <w:p w14:paraId="0F847591" w14:textId="77777777" w:rsidR="00284B4D" w:rsidRPr="00E833E1" w:rsidRDefault="00284B4D" w:rsidP="00284B4D">
      <w:pPr>
        <w:rPr>
          <w:rFonts w:ascii="Avenir Light" w:hAnsi="Avenir Light" w:cs="Arial"/>
          <w:sz w:val="10"/>
          <w:szCs w:val="10"/>
        </w:rPr>
      </w:pPr>
    </w:p>
    <w:p w14:paraId="5E10B326" w14:textId="77777777" w:rsidR="00DF4442" w:rsidRDefault="00DF4442" w:rsidP="00DF4442">
      <w:pPr>
        <w:pStyle w:val="NormalWeb"/>
        <w:spacing w:before="0" w:beforeAutospacing="0" w:after="0" w:afterAutospacing="0"/>
        <w:rPr>
          <w:rFonts w:ascii="Avenir Light" w:hAnsi="Avenir Light"/>
          <w:sz w:val="22"/>
          <w:szCs w:val="22"/>
        </w:rPr>
      </w:pPr>
    </w:p>
    <w:p w14:paraId="75017E36" w14:textId="36B87F4D" w:rsidR="00A202AF" w:rsidRDefault="00A202AF" w:rsidP="00DF4442">
      <w:pPr>
        <w:pStyle w:val="NormalWeb"/>
        <w:spacing w:before="0" w:beforeAutospacing="0" w:after="0" w:afterAutospacing="0"/>
        <w:rPr>
          <w:rFonts w:ascii="Avenir Light" w:hAnsi="Avenir Light"/>
          <w:sz w:val="22"/>
          <w:szCs w:val="22"/>
        </w:rPr>
      </w:pPr>
      <w:r w:rsidRPr="00FB2B2B">
        <w:rPr>
          <w:rFonts w:ascii="Avenir Light" w:hAnsi="Avenir Light"/>
          <w:sz w:val="22"/>
          <w:szCs w:val="22"/>
        </w:rPr>
        <w:t>I have found that one of the greatest challenges in the Christian life is holding on to joy when life feels like it’s unraveling. Maybe you’ve been there. Things seem fine when life is running smoothly, but then the roadblocks appear</w:t>
      </w:r>
      <w:r w:rsidR="00D525B9">
        <w:rPr>
          <w:rFonts w:ascii="Avenir Light" w:hAnsi="Avenir Light"/>
          <w:sz w:val="22"/>
          <w:szCs w:val="22"/>
        </w:rPr>
        <w:t xml:space="preserve">: </w:t>
      </w:r>
      <w:r w:rsidRPr="00FB2B2B">
        <w:rPr>
          <w:rFonts w:ascii="Avenir Light" w:hAnsi="Avenir Light"/>
          <w:sz w:val="22"/>
          <w:szCs w:val="22"/>
        </w:rPr>
        <w:t xml:space="preserve">fatigue that drains your body, worries </w:t>
      </w:r>
      <w:r w:rsidR="007715B0">
        <w:rPr>
          <w:rFonts w:ascii="Avenir Light" w:hAnsi="Avenir Light"/>
          <w:sz w:val="22"/>
          <w:szCs w:val="22"/>
        </w:rPr>
        <w:t>and problems</w:t>
      </w:r>
      <w:r w:rsidRPr="00FB2B2B">
        <w:rPr>
          <w:rFonts w:ascii="Avenir Light" w:hAnsi="Avenir Light"/>
          <w:sz w:val="22"/>
          <w:szCs w:val="22"/>
        </w:rPr>
        <w:t xml:space="preserve"> wear down your soul, or the burdens of finances, health, or family conflict</w:t>
      </w:r>
      <w:r w:rsidR="00D525B9">
        <w:rPr>
          <w:rFonts w:ascii="Avenir Light" w:hAnsi="Avenir Light"/>
          <w:sz w:val="22"/>
          <w:szCs w:val="22"/>
        </w:rPr>
        <w:t xml:space="preserve"> take the wind out of your sails</w:t>
      </w:r>
      <w:r w:rsidRPr="00FB2B2B">
        <w:rPr>
          <w:rFonts w:ascii="Avenir Light" w:hAnsi="Avenir Light"/>
          <w:sz w:val="22"/>
          <w:szCs w:val="22"/>
        </w:rPr>
        <w:t xml:space="preserve">. Add to that the heartbreak of watching those you love </w:t>
      </w:r>
      <w:r w:rsidR="00D525B9">
        <w:rPr>
          <w:rFonts w:ascii="Avenir Light" w:hAnsi="Avenir Light"/>
          <w:sz w:val="22"/>
          <w:szCs w:val="22"/>
        </w:rPr>
        <w:t xml:space="preserve">undergo </w:t>
      </w:r>
      <w:r w:rsidRPr="00FB2B2B">
        <w:rPr>
          <w:rFonts w:ascii="Avenir Light" w:hAnsi="Avenir Light"/>
          <w:sz w:val="22"/>
          <w:szCs w:val="22"/>
        </w:rPr>
        <w:t>suffer</w:t>
      </w:r>
      <w:r w:rsidR="00D525B9">
        <w:rPr>
          <w:rFonts w:ascii="Avenir Light" w:hAnsi="Avenir Light"/>
          <w:sz w:val="22"/>
          <w:szCs w:val="22"/>
        </w:rPr>
        <w:t>ing</w:t>
      </w:r>
      <w:r w:rsidRPr="00FB2B2B">
        <w:rPr>
          <w:rFonts w:ascii="Avenir Light" w:hAnsi="Avenir Light"/>
          <w:sz w:val="22"/>
          <w:szCs w:val="22"/>
        </w:rPr>
        <w:t xml:space="preserve">, and joy can start to feel like a distant memory or even an impossible dream. </w:t>
      </w:r>
      <w:r w:rsidR="00D525B9">
        <w:rPr>
          <w:rFonts w:ascii="Avenir Light" w:hAnsi="Avenir Light"/>
          <w:sz w:val="22"/>
          <w:szCs w:val="22"/>
        </w:rPr>
        <w:t>Knowing how to live in Christ is why God has give</w:t>
      </w:r>
      <w:r w:rsidR="007715B0">
        <w:rPr>
          <w:rFonts w:ascii="Avenir Light" w:hAnsi="Avenir Light"/>
          <w:sz w:val="22"/>
          <w:szCs w:val="22"/>
        </w:rPr>
        <w:t>n</w:t>
      </w:r>
      <w:r w:rsidR="00D525B9">
        <w:rPr>
          <w:rFonts w:ascii="Avenir Light" w:hAnsi="Avenir Light"/>
          <w:sz w:val="22"/>
          <w:szCs w:val="22"/>
        </w:rPr>
        <w:t xml:space="preserve"> us the </w:t>
      </w:r>
      <w:r w:rsidR="003A56D0">
        <w:rPr>
          <w:rFonts w:ascii="Avenir Light" w:hAnsi="Avenir Light"/>
          <w:sz w:val="22"/>
          <w:szCs w:val="22"/>
        </w:rPr>
        <w:t>l</w:t>
      </w:r>
      <w:r w:rsidRPr="00FB2B2B">
        <w:rPr>
          <w:rFonts w:ascii="Avenir Light" w:hAnsi="Avenir Light"/>
          <w:sz w:val="22"/>
          <w:szCs w:val="22"/>
        </w:rPr>
        <w:t xml:space="preserve">etter to the Philippians. </w:t>
      </w:r>
      <w:r w:rsidR="007715B0">
        <w:rPr>
          <w:rFonts w:ascii="Avenir Light" w:hAnsi="Avenir Light"/>
          <w:sz w:val="22"/>
          <w:szCs w:val="22"/>
        </w:rPr>
        <w:t xml:space="preserve">As the Apostle </w:t>
      </w:r>
      <w:r w:rsidRPr="00FB2B2B">
        <w:rPr>
          <w:rFonts w:ascii="Avenir Light" w:hAnsi="Avenir Light"/>
          <w:sz w:val="22"/>
          <w:szCs w:val="22"/>
        </w:rPr>
        <w:t>Paul writes from prison</w:t>
      </w:r>
      <w:r w:rsidR="007715B0">
        <w:rPr>
          <w:rFonts w:ascii="Avenir Light" w:hAnsi="Avenir Light"/>
          <w:sz w:val="22"/>
          <w:szCs w:val="22"/>
        </w:rPr>
        <w:t xml:space="preserve">, </w:t>
      </w:r>
      <w:r w:rsidRPr="00FB2B2B">
        <w:rPr>
          <w:rFonts w:ascii="Avenir Light" w:hAnsi="Avenir Light"/>
          <w:sz w:val="22"/>
          <w:szCs w:val="22"/>
        </w:rPr>
        <w:t xml:space="preserve">he reminds us that true joy is not tied to comfort or circumstances, but </w:t>
      </w:r>
      <w:r w:rsidR="007715B0">
        <w:rPr>
          <w:rFonts w:ascii="Avenir Light" w:hAnsi="Avenir Light"/>
          <w:sz w:val="22"/>
          <w:szCs w:val="22"/>
        </w:rPr>
        <w:t>in</w:t>
      </w:r>
      <w:r w:rsidRPr="00FB2B2B">
        <w:rPr>
          <w:rFonts w:ascii="Avenir Light" w:hAnsi="Avenir Light"/>
          <w:sz w:val="22"/>
          <w:szCs w:val="22"/>
        </w:rPr>
        <w:t xml:space="preserve"> the </w:t>
      </w:r>
      <w:r w:rsidR="007715B0">
        <w:rPr>
          <w:rFonts w:ascii="Avenir Light" w:hAnsi="Avenir Light"/>
          <w:sz w:val="22"/>
          <w:szCs w:val="22"/>
        </w:rPr>
        <w:t xml:space="preserve">fellowship in </w:t>
      </w:r>
      <w:r w:rsidR="003A56D0">
        <w:rPr>
          <w:rFonts w:ascii="Avenir Light" w:hAnsi="Avenir Light"/>
          <w:sz w:val="22"/>
          <w:szCs w:val="22"/>
        </w:rPr>
        <w:t xml:space="preserve">the </w:t>
      </w:r>
      <w:r w:rsidRPr="00FB2B2B">
        <w:rPr>
          <w:rFonts w:ascii="Avenir Light" w:hAnsi="Avenir Light"/>
          <w:sz w:val="22"/>
          <w:szCs w:val="22"/>
        </w:rPr>
        <w:t>gospel of Jesus Christ</w:t>
      </w:r>
      <w:r w:rsidR="00687416">
        <w:rPr>
          <w:rFonts w:ascii="Avenir Light" w:hAnsi="Avenir Light"/>
          <w:sz w:val="22"/>
          <w:szCs w:val="22"/>
        </w:rPr>
        <w:t xml:space="preserve"> (1:5-6)</w:t>
      </w:r>
      <w:r w:rsidRPr="00FB2B2B">
        <w:rPr>
          <w:rFonts w:ascii="Avenir Light" w:hAnsi="Avenir Light"/>
          <w:sz w:val="22"/>
          <w:szCs w:val="22"/>
        </w:rPr>
        <w:t xml:space="preserve">. </w:t>
      </w:r>
    </w:p>
    <w:p w14:paraId="10982D1A" w14:textId="77777777" w:rsidR="00DF4442" w:rsidRPr="00FB2B2B" w:rsidRDefault="00DF4442" w:rsidP="00DF4442">
      <w:pPr>
        <w:pStyle w:val="NormalWeb"/>
        <w:spacing w:before="0" w:beforeAutospacing="0" w:after="0" w:afterAutospacing="0"/>
        <w:rPr>
          <w:rFonts w:ascii="Avenir Light" w:hAnsi="Avenir Light"/>
          <w:sz w:val="22"/>
          <w:szCs w:val="22"/>
        </w:rPr>
      </w:pPr>
    </w:p>
    <w:p w14:paraId="5553E2C4" w14:textId="38EDD348" w:rsidR="00A202AF" w:rsidRPr="00FB2B2B" w:rsidRDefault="00A202AF" w:rsidP="00DF4442">
      <w:pPr>
        <w:pStyle w:val="NormalWeb"/>
        <w:spacing w:before="0" w:beforeAutospacing="0" w:after="0" w:afterAutospacing="0"/>
        <w:rPr>
          <w:rFonts w:ascii="Avenir Light" w:hAnsi="Avenir Light"/>
          <w:sz w:val="22"/>
          <w:szCs w:val="22"/>
        </w:rPr>
      </w:pPr>
      <w:r w:rsidRPr="00FB2B2B">
        <w:rPr>
          <w:rFonts w:ascii="Avenir Light" w:hAnsi="Avenir Light"/>
          <w:sz w:val="22"/>
          <w:szCs w:val="22"/>
        </w:rPr>
        <w:t>The heartbeat of Philippians is joy</w:t>
      </w:r>
      <w:r w:rsidR="007715B0">
        <w:rPr>
          <w:rFonts w:ascii="Avenir Light" w:hAnsi="Avenir Light"/>
          <w:sz w:val="22"/>
          <w:szCs w:val="22"/>
        </w:rPr>
        <w:t xml:space="preserve"> in knowing Jesus</w:t>
      </w:r>
      <w:r w:rsidR="00D525B9">
        <w:rPr>
          <w:rFonts w:ascii="Avenir Light" w:hAnsi="Avenir Light"/>
          <w:sz w:val="22"/>
          <w:szCs w:val="22"/>
        </w:rPr>
        <w:t xml:space="preserve">, </w:t>
      </w:r>
      <w:r w:rsidRPr="00FB2B2B">
        <w:rPr>
          <w:rFonts w:ascii="Avenir Light" w:hAnsi="Avenir Light"/>
          <w:sz w:val="22"/>
          <w:szCs w:val="22"/>
        </w:rPr>
        <w:t xml:space="preserve">not a shallow happiness that evaporates under pressure, but a deep, settled confidence in God that comes from </w:t>
      </w:r>
      <w:r w:rsidR="00687416">
        <w:rPr>
          <w:rFonts w:ascii="Avenir Light" w:hAnsi="Avenir Light"/>
          <w:sz w:val="22"/>
          <w:szCs w:val="22"/>
        </w:rPr>
        <w:t>“participation</w:t>
      </w:r>
      <w:r w:rsidRPr="00FB2B2B">
        <w:rPr>
          <w:rFonts w:ascii="Avenir Light" w:hAnsi="Avenir Light"/>
          <w:sz w:val="22"/>
          <w:szCs w:val="22"/>
        </w:rPr>
        <w:t xml:space="preserve"> in the gospel</w:t>
      </w:r>
      <w:r w:rsidR="00687416">
        <w:rPr>
          <w:rFonts w:ascii="Avenir Light" w:hAnsi="Avenir Light"/>
          <w:sz w:val="22"/>
          <w:szCs w:val="22"/>
        </w:rPr>
        <w:t>”</w:t>
      </w:r>
      <w:r w:rsidR="00F06873">
        <w:rPr>
          <w:rFonts w:ascii="Avenir Light" w:hAnsi="Avenir Light"/>
          <w:sz w:val="22"/>
          <w:szCs w:val="22"/>
        </w:rPr>
        <w:t xml:space="preserve"> (1:5).</w:t>
      </w:r>
      <w:r w:rsidR="003A56D0">
        <w:rPr>
          <w:rFonts w:ascii="Avenir Light" w:hAnsi="Avenir Light"/>
          <w:sz w:val="22"/>
          <w:szCs w:val="22"/>
        </w:rPr>
        <w:t xml:space="preserve"> </w:t>
      </w:r>
      <w:r w:rsidRPr="00FB2B2B">
        <w:rPr>
          <w:rFonts w:ascii="Avenir Light" w:hAnsi="Avenir Light"/>
          <w:sz w:val="22"/>
          <w:szCs w:val="22"/>
        </w:rPr>
        <w:t>For Paul,</w:t>
      </w:r>
      <w:r w:rsidR="00687416">
        <w:rPr>
          <w:rFonts w:ascii="Avenir Light" w:hAnsi="Avenir Light"/>
          <w:sz w:val="22"/>
          <w:szCs w:val="22"/>
        </w:rPr>
        <w:t xml:space="preserve"> fellowship </w:t>
      </w:r>
      <w:r w:rsidR="00E8659C">
        <w:rPr>
          <w:rFonts w:ascii="Avenir Light" w:hAnsi="Avenir Light"/>
          <w:sz w:val="22"/>
          <w:szCs w:val="22"/>
        </w:rPr>
        <w:t>with Christ</w:t>
      </w:r>
      <w:r w:rsidR="00F06873">
        <w:rPr>
          <w:rFonts w:ascii="Avenir Light" w:hAnsi="Avenir Light"/>
          <w:sz w:val="22"/>
          <w:szCs w:val="22"/>
        </w:rPr>
        <w:t xml:space="preserve">, </w:t>
      </w:r>
      <w:r w:rsidR="00E8659C">
        <w:rPr>
          <w:rFonts w:ascii="Avenir Light" w:hAnsi="Avenir Light"/>
          <w:sz w:val="22"/>
          <w:szCs w:val="22"/>
        </w:rPr>
        <w:t>His people</w:t>
      </w:r>
      <w:r w:rsidR="00F06873">
        <w:rPr>
          <w:rFonts w:ascii="Avenir Light" w:hAnsi="Avenir Light"/>
          <w:sz w:val="22"/>
          <w:szCs w:val="22"/>
        </w:rPr>
        <w:t>, and His disciple-making mission in the world</w:t>
      </w:r>
      <w:r w:rsidR="003A56D0">
        <w:rPr>
          <w:rFonts w:ascii="Avenir Light" w:hAnsi="Avenir Light"/>
          <w:sz w:val="22"/>
          <w:szCs w:val="22"/>
        </w:rPr>
        <w:t xml:space="preserve"> (Matt. 28:18-20)</w:t>
      </w:r>
      <w:r w:rsidR="00D525B9">
        <w:rPr>
          <w:rFonts w:ascii="Avenir Light" w:hAnsi="Avenir Light"/>
          <w:sz w:val="22"/>
          <w:szCs w:val="22"/>
        </w:rPr>
        <w:t xml:space="preserve"> </w:t>
      </w:r>
      <w:r w:rsidRPr="00FB2B2B">
        <w:rPr>
          <w:rFonts w:ascii="Avenir Light" w:hAnsi="Avenir Light"/>
          <w:sz w:val="22"/>
          <w:szCs w:val="22"/>
        </w:rPr>
        <w:t xml:space="preserve">was </w:t>
      </w:r>
      <w:r w:rsidR="00E8659C">
        <w:rPr>
          <w:rFonts w:ascii="Avenir Light" w:hAnsi="Avenir Light"/>
          <w:sz w:val="22"/>
          <w:szCs w:val="22"/>
        </w:rPr>
        <w:t>his greatest treasure</w:t>
      </w:r>
      <w:r w:rsidRPr="00FB2B2B">
        <w:rPr>
          <w:rFonts w:ascii="Avenir Light" w:hAnsi="Avenir Light"/>
          <w:sz w:val="22"/>
          <w:szCs w:val="22"/>
        </w:rPr>
        <w:t xml:space="preserve">. That perspective gave him the ability to rejoice even when chained to </w:t>
      </w:r>
      <w:r w:rsidR="00687416">
        <w:rPr>
          <w:rFonts w:ascii="Avenir Light" w:hAnsi="Avenir Light"/>
          <w:sz w:val="22"/>
          <w:szCs w:val="22"/>
        </w:rPr>
        <w:t xml:space="preserve">various </w:t>
      </w:r>
      <w:r w:rsidRPr="00FB2B2B">
        <w:rPr>
          <w:rFonts w:ascii="Avenir Light" w:hAnsi="Avenir Light"/>
          <w:sz w:val="22"/>
          <w:szCs w:val="22"/>
        </w:rPr>
        <w:t>Roman guard</w:t>
      </w:r>
      <w:r w:rsidR="00687416">
        <w:rPr>
          <w:rFonts w:ascii="Avenir Light" w:hAnsi="Avenir Light"/>
          <w:sz w:val="22"/>
          <w:szCs w:val="22"/>
        </w:rPr>
        <w:t>s</w:t>
      </w:r>
      <w:r w:rsidR="00D525B9">
        <w:rPr>
          <w:rFonts w:ascii="Avenir Light" w:hAnsi="Avenir Light"/>
          <w:sz w:val="22"/>
          <w:szCs w:val="22"/>
        </w:rPr>
        <w:t xml:space="preserve"> as he faced an uncertain future</w:t>
      </w:r>
      <w:r w:rsidRPr="00FB2B2B">
        <w:rPr>
          <w:rFonts w:ascii="Avenir Light" w:hAnsi="Avenir Light"/>
          <w:sz w:val="22"/>
          <w:szCs w:val="22"/>
        </w:rPr>
        <w:t xml:space="preserve">. </w:t>
      </w:r>
      <w:r w:rsidR="00254086">
        <w:rPr>
          <w:rFonts w:ascii="Avenir Light" w:hAnsi="Avenir Light"/>
          <w:sz w:val="22"/>
          <w:szCs w:val="22"/>
        </w:rPr>
        <w:t>F</w:t>
      </w:r>
      <w:r w:rsidRPr="00FB2B2B">
        <w:rPr>
          <w:rFonts w:ascii="Avenir Light" w:hAnsi="Avenir Light"/>
          <w:sz w:val="22"/>
          <w:szCs w:val="22"/>
        </w:rPr>
        <w:t xml:space="preserve">ellowship in the gospel means we are not spectators in the Christian life, but partners together in Christ’s mission. </w:t>
      </w:r>
      <w:r w:rsidR="00E8659C">
        <w:rPr>
          <w:rFonts w:ascii="Avenir Light" w:hAnsi="Avenir Light"/>
          <w:sz w:val="22"/>
          <w:szCs w:val="22"/>
        </w:rPr>
        <w:t xml:space="preserve">Philippians 1:12-18 </w:t>
      </w:r>
      <w:r w:rsidR="00A6518B">
        <w:rPr>
          <w:rFonts w:ascii="Avenir Light" w:hAnsi="Avenir Light"/>
          <w:sz w:val="22"/>
          <w:szCs w:val="22"/>
        </w:rPr>
        <w:t>highlights what</w:t>
      </w:r>
      <w:r w:rsidR="00E8659C">
        <w:rPr>
          <w:rFonts w:ascii="Avenir Light" w:hAnsi="Avenir Light"/>
          <w:sz w:val="22"/>
          <w:szCs w:val="22"/>
        </w:rPr>
        <w:t xml:space="preserve"> </w:t>
      </w:r>
      <w:r w:rsidR="00A6518B">
        <w:rPr>
          <w:rFonts w:ascii="Avenir Light" w:hAnsi="Avenir Light"/>
          <w:sz w:val="22"/>
          <w:szCs w:val="22"/>
        </w:rPr>
        <w:t>“fellowship in the gospel” produces in all who grow in their union with Christ, love for His people, and partnership in His mission.</w:t>
      </w:r>
    </w:p>
    <w:p w14:paraId="2CDD29F2" w14:textId="77777777" w:rsidR="00284B4D" w:rsidRPr="00DF4442" w:rsidRDefault="00284B4D" w:rsidP="00DF4442">
      <w:pPr>
        <w:rPr>
          <w:rFonts w:ascii="Avenir Light" w:hAnsi="Avenir Light" w:cs="Arial"/>
        </w:rPr>
      </w:pPr>
    </w:p>
    <w:p w14:paraId="77552A7F" w14:textId="77777777" w:rsidR="00A202AF" w:rsidRPr="001C01D3" w:rsidRDefault="00A202AF" w:rsidP="00DF4442">
      <w:pPr>
        <w:rPr>
          <w:rFonts w:ascii="Avenir Heavy" w:hAnsi="Avenir Heavy" w:cs="Arial"/>
          <w:b/>
          <w:bCs/>
        </w:rPr>
      </w:pPr>
      <w:r>
        <w:rPr>
          <w:rFonts w:ascii="Avenir Heavy" w:hAnsi="Avenir Heavy" w:cs="Arial"/>
          <w:b/>
          <w:bCs/>
        </w:rPr>
        <w:t>What does fellowship in the gospel produce</w:t>
      </w:r>
      <w:r w:rsidRPr="001C01D3">
        <w:rPr>
          <w:rFonts w:ascii="Avenir Heavy" w:hAnsi="Avenir Heavy" w:cs="Arial"/>
          <w:b/>
          <w:bCs/>
        </w:rPr>
        <w:t>?</w:t>
      </w:r>
    </w:p>
    <w:p w14:paraId="5A84E276" w14:textId="77777777" w:rsidR="00284B4D" w:rsidRPr="00587835" w:rsidRDefault="00284B4D" w:rsidP="00DF4442">
      <w:pPr>
        <w:rPr>
          <w:rFonts w:ascii="Avenir Heavy" w:hAnsi="Avenir Heavy" w:cs="Arial"/>
          <w:b/>
          <w:bCs/>
          <w:sz w:val="10"/>
          <w:szCs w:val="10"/>
        </w:rPr>
      </w:pPr>
    </w:p>
    <w:p w14:paraId="4B22AE75" w14:textId="77777777" w:rsidR="00284B4D" w:rsidRPr="00A0322C" w:rsidRDefault="00284B4D" w:rsidP="00DF4442">
      <w:pPr>
        <w:rPr>
          <w:rFonts w:ascii="Avenir Heavy" w:hAnsi="Avenir Heavy" w:cs="Arial"/>
          <w:b/>
          <w:bCs/>
          <w:sz w:val="10"/>
          <w:szCs w:val="10"/>
        </w:rPr>
      </w:pPr>
    </w:p>
    <w:p w14:paraId="0C8B9580" w14:textId="4B9729A5" w:rsidR="00284B4D" w:rsidRPr="00A0322C" w:rsidRDefault="00A202AF" w:rsidP="00DF4442">
      <w:pPr>
        <w:pStyle w:val="ListParagraph"/>
        <w:numPr>
          <w:ilvl w:val="0"/>
          <w:numId w:val="4"/>
        </w:numPr>
        <w:outlineLvl w:val="1"/>
        <w:rPr>
          <w:rFonts w:ascii="Avenir Heavy" w:hAnsi="Avenir Heavy" w:cs="Arial"/>
          <w:b/>
          <w:bCs/>
        </w:rPr>
      </w:pPr>
      <w:r>
        <w:rPr>
          <w:rFonts w:ascii="Avenir Heavy" w:hAnsi="Avenir Heavy" w:cs="Arial"/>
          <w:b/>
          <w:bCs/>
        </w:rPr>
        <w:t xml:space="preserve">A </w:t>
      </w:r>
      <w:r w:rsidR="00284B4D" w:rsidRPr="00A0322C">
        <w:rPr>
          <w:rFonts w:ascii="Avenir Heavy" w:hAnsi="Avenir Heavy" w:cs="Arial"/>
          <w:b/>
          <w:bCs/>
        </w:rPr>
        <w:t>God</w:t>
      </w:r>
      <w:r>
        <w:rPr>
          <w:rFonts w:ascii="Avenir Heavy" w:hAnsi="Avenir Heavy" w:cs="Arial"/>
          <w:b/>
          <w:bCs/>
        </w:rPr>
        <w:t xml:space="preserve">-centered </w:t>
      </w:r>
      <w:r w:rsidR="00FB2B2B">
        <w:rPr>
          <w:rFonts w:ascii="Avenir Heavy" w:hAnsi="Avenir Heavy" w:cs="Arial"/>
          <w:b/>
          <w:bCs/>
        </w:rPr>
        <w:t>approach</w:t>
      </w:r>
      <w:r>
        <w:rPr>
          <w:rFonts w:ascii="Avenir Heavy" w:hAnsi="Avenir Heavy" w:cs="Arial"/>
          <w:b/>
          <w:bCs/>
        </w:rPr>
        <w:t xml:space="preserve"> to life</w:t>
      </w:r>
      <w:r w:rsidR="00284B4D" w:rsidRPr="00A0322C">
        <w:rPr>
          <w:rFonts w:ascii="Avenir Heavy" w:hAnsi="Avenir Heavy" w:cs="Arial"/>
          <w:b/>
          <w:bCs/>
        </w:rPr>
        <w:tab/>
      </w:r>
      <w:r w:rsidR="00284B4D">
        <w:rPr>
          <w:rFonts w:ascii="Avenir Heavy" w:hAnsi="Avenir Heavy" w:cs="Arial"/>
          <w:b/>
          <w:bCs/>
        </w:rPr>
        <w:tab/>
      </w:r>
      <w:r w:rsidR="00284B4D" w:rsidRPr="00A0322C">
        <w:rPr>
          <w:rFonts w:ascii="Avenir Heavy" w:hAnsi="Avenir Heavy" w:cs="Arial"/>
          <w:b/>
          <w:bCs/>
        </w:rPr>
        <w:t>1:</w:t>
      </w:r>
      <w:r w:rsidR="00FB2B2B">
        <w:rPr>
          <w:rFonts w:ascii="Avenir Heavy" w:hAnsi="Avenir Heavy" w:cs="Arial"/>
          <w:b/>
          <w:bCs/>
        </w:rPr>
        <w:t>12-13</w:t>
      </w:r>
    </w:p>
    <w:p w14:paraId="61F2FE8E" w14:textId="77777777" w:rsidR="00284B4D" w:rsidRPr="00A63CE3" w:rsidRDefault="00284B4D" w:rsidP="00DF4442">
      <w:pPr>
        <w:rPr>
          <w:rFonts w:ascii="Avenir Light" w:hAnsi="Avenir Light" w:cs="Arial"/>
          <w:sz w:val="10"/>
          <w:szCs w:val="10"/>
        </w:rPr>
      </w:pPr>
    </w:p>
    <w:p w14:paraId="4BD9C2FF" w14:textId="16CF3BB6" w:rsidR="00C353D0" w:rsidRDefault="00C353D0" w:rsidP="00DF4442">
      <w:pPr>
        <w:pStyle w:val="NormalWeb"/>
        <w:spacing w:before="0" w:beforeAutospacing="0" w:after="0" w:afterAutospacing="0"/>
        <w:rPr>
          <w:rFonts w:ascii="Avenir Light" w:hAnsi="Avenir Light"/>
          <w:sz w:val="22"/>
          <w:szCs w:val="22"/>
        </w:rPr>
      </w:pPr>
      <w:r w:rsidRPr="0019734C">
        <w:rPr>
          <w:rFonts w:ascii="Avenir Light" w:hAnsi="Avenir Light"/>
          <w:sz w:val="22"/>
          <w:szCs w:val="22"/>
        </w:rPr>
        <w:t>Paul’s perspective in Philippians 1:12–13 is striking. Looking back over the past five years</w:t>
      </w:r>
      <w:r w:rsidR="003A56D0">
        <w:rPr>
          <w:rFonts w:ascii="Avenir Light" w:hAnsi="Avenir Light"/>
          <w:sz w:val="22"/>
          <w:szCs w:val="22"/>
        </w:rPr>
        <w:t>,</w:t>
      </w:r>
      <w:r w:rsidR="00A6518B">
        <w:rPr>
          <w:rFonts w:ascii="Avenir Light" w:hAnsi="Avenir Light"/>
          <w:sz w:val="22"/>
          <w:szCs w:val="22"/>
        </w:rPr>
        <w:t xml:space="preserve"> he could easily recall the </w:t>
      </w:r>
      <w:r w:rsidRPr="0019734C">
        <w:rPr>
          <w:rFonts w:ascii="Avenir Light" w:hAnsi="Avenir Light"/>
          <w:sz w:val="22"/>
          <w:szCs w:val="22"/>
        </w:rPr>
        <w:t>beatings, unjust imprisonment, shipwreck, and now constant chain</w:t>
      </w:r>
      <w:r w:rsidR="00A6518B">
        <w:rPr>
          <w:rFonts w:ascii="Avenir Light" w:hAnsi="Avenir Light"/>
          <w:sz w:val="22"/>
          <w:szCs w:val="22"/>
        </w:rPr>
        <w:t xml:space="preserve">s. It would be easy for him to </w:t>
      </w:r>
      <w:r w:rsidRPr="0019734C">
        <w:rPr>
          <w:rFonts w:ascii="Avenir Light" w:hAnsi="Avenir Light"/>
          <w:sz w:val="22"/>
          <w:szCs w:val="22"/>
        </w:rPr>
        <w:t>have asked, “Is this fair?” Instead, his only question was, “Is this accomplishing something for God</w:t>
      </w:r>
      <w:r w:rsidR="00A6518B">
        <w:rPr>
          <w:rFonts w:ascii="Avenir Light" w:hAnsi="Avenir Light"/>
          <w:sz w:val="22"/>
          <w:szCs w:val="22"/>
        </w:rPr>
        <w:t>’s kingdom purpose</w:t>
      </w:r>
      <w:r w:rsidRPr="0019734C">
        <w:rPr>
          <w:rFonts w:ascii="Avenir Light" w:hAnsi="Avenir Light"/>
          <w:sz w:val="22"/>
          <w:szCs w:val="22"/>
        </w:rPr>
        <w:t>?” Rather than stalling th</w:t>
      </w:r>
      <w:r w:rsidR="00A6518B">
        <w:rPr>
          <w:rFonts w:ascii="Avenir Light" w:hAnsi="Avenir Light"/>
          <w:sz w:val="22"/>
          <w:szCs w:val="22"/>
        </w:rPr>
        <w:t>e mission of making disciples of all the nations</w:t>
      </w:r>
      <w:r w:rsidRPr="0019734C">
        <w:rPr>
          <w:rFonts w:ascii="Avenir Light" w:hAnsi="Avenir Light"/>
          <w:sz w:val="22"/>
          <w:szCs w:val="22"/>
        </w:rPr>
        <w:t xml:space="preserve">, his chains </w:t>
      </w:r>
      <w:proofErr w:type="gramStart"/>
      <w:r w:rsidRPr="0019734C">
        <w:rPr>
          <w:rFonts w:ascii="Avenir Light" w:hAnsi="Avenir Light"/>
          <w:sz w:val="22"/>
          <w:szCs w:val="22"/>
        </w:rPr>
        <w:t>actually propelled</w:t>
      </w:r>
      <w:proofErr w:type="gramEnd"/>
      <w:r w:rsidRPr="0019734C">
        <w:rPr>
          <w:rFonts w:ascii="Avenir Light" w:hAnsi="Avenir Light"/>
          <w:sz w:val="22"/>
          <w:szCs w:val="22"/>
        </w:rPr>
        <w:t xml:space="preserve"> it forward. He refused to measure life by comfort or fairness but by gospel fruitfulness. Even though he arrived in Rome as a prisoner instead of a preacher, Paul believed his imprisonment had “turned out for the greater progress of the gospel.” What seemed like a human tragedy was</w:t>
      </w:r>
      <w:proofErr w:type="gramStart"/>
      <w:r w:rsidRPr="0019734C">
        <w:rPr>
          <w:rFonts w:ascii="Avenir Light" w:hAnsi="Avenir Light"/>
          <w:sz w:val="22"/>
          <w:szCs w:val="22"/>
        </w:rPr>
        <w:t>, in reality, a</w:t>
      </w:r>
      <w:proofErr w:type="gramEnd"/>
      <w:r w:rsidRPr="0019734C">
        <w:rPr>
          <w:rFonts w:ascii="Avenir Light" w:hAnsi="Avenir Light"/>
          <w:sz w:val="22"/>
          <w:szCs w:val="22"/>
        </w:rPr>
        <w:t xml:space="preserve"> divine strategy. His chains gave him access to the Praetorian Guard</w:t>
      </w:r>
      <w:r w:rsidR="00A6518B">
        <w:rPr>
          <w:rFonts w:ascii="Avenir Light" w:hAnsi="Avenir Light"/>
          <w:sz w:val="22"/>
          <w:szCs w:val="22"/>
        </w:rPr>
        <w:t xml:space="preserve"> of </w:t>
      </w:r>
      <w:r w:rsidRPr="0019734C">
        <w:rPr>
          <w:rFonts w:ascii="Avenir Light" w:hAnsi="Avenir Light"/>
          <w:sz w:val="22"/>
          <w:szCs w:val="22"/>
        </w:rPr>
        <w:t>Caesar’s elite soldiers, men of great influence and future leadership. Day after day, they not only heard Paul’s prayers, letters, and gospel conversations, but they witnessed his patience, humility, and integrity under pressure. The very chains that appeared to silence him became God’s platform for advancing the gospel.</w:t>
      </w:r>
    </w:p>
    <w:p w14:paraId="20E93CA5" w14:textId="77777777" w:rsidR="00DF4442" w:rsidRPr="0019734C" w:rsidRDefault="00DF4442" w:rsidP="00DF4442">
      <w:pPr>
        <w:pStyle w:val="NormalWeb"/>
        <w:spacing w:before="0" w:beforeAutospacing="0" w:after="0" w:afterAutospacing="0"/>
        <w:rPr>
          <w:rFonts w:ascii="Avenir Light" w:hAnsi="Avenir Light"/>
          <w:sz w:val="22"/>
          <w:szCs w:val="22"/>
        </w:rPr>
      </w:pPr>
    </w:p>
    <w:p w14:paraId="7C1A94D0" w14:textId="3F21280B" w:rsidR="00C353D0" w:rsidRPr="0019734C" w:rsidRDefault="00C353D0" w:rsidP="00DF4442">
      <w:pPr>
        <w:pStyle w:val="NormalWeb"/>
        <w:spacing w:before="0" w:beforeAutospacing="0" w:after="0" w:afterAutospacing="0"/>
        <w:rPr>
          <w:rFonts w:ascii="Avenir Light" w:hAnsi="Avenir Light"/>
          <w:sz w:val="22"/>
          <w:szCs w:val="22"/>
        </w:rPr>
      </w:pPr>
      <w:r w:rsidRPr="0019734C">
        <w:rPr>
          <w:rFonts w:ascii="Avenir Light" w:hAnsi="Avenir Light"/>
          <w:sz w:val="22"/>
          <w:szCs w:val="22"/>
        </w:rPr>
        <w:t>Th</w:t>
      </w:r>
      <w:r w:rsidR="00331698">
        <w:rPr>
          <w:rFonts w:ascii="Avenir Light" w:hAnsi="Avenir Light"/>
          <w:sz w:val="22"/>
          <w:szCs w:val="22"/>
        </w:rPr>
        <w:t>is</w:t>
      </w:r>
      <w:r w:rsidRPr="0019734C">
        <w:rPr>
          <w:rFonts w:ascii="Avenir Light" w:hAnsi="Avenir Light"/>
          <w:sz w:val="22"/>
          <w:szCs w:val="22"/>
        </w:rPr>
        <w:t xml:space="preserve"> perspective holds a powerful lesson for us. Paul didn’t waste his energy asking, “Why me?” Instead, he consecrated his chains to Christ and asked, “How might God use this?” His imprisonment </w:t>
      </w:r>
      <w:r w:rsidRPr="0019734C">
        <w:rPr>
          <w:rFonts w:ascii="Avenir Light" w:hAnsi="Avenir Light"/>
          <w:sz w:val="22"/>
          <w:szCs w:val="22"/>
        </w:rPr>
        <w:lastRenderedPageBreak/>
        <w:t xml:space="preserve">reminds us that God can use </w:t>
      </w:r>
      <w:r w:rsidR="006B40FA">
        <w:rPr>
          <w:rFonts w:ascii="Avenir Light" w:hAnsi="Avenir Light"/>
          <w:sz w:val="22"/>
          <w:szCs w:val="22"/>
        </w:rPr>
        <w:t xml:space="preserve">all of life’s circumstances and trials </w:t>
      </w:r>
      <w:r w:rsidRPr="0019734C">
        <w:rPr>
          <w:rFonts w:ascii="Avenir Light" w:hAnsi="Avenir Light"/>
          <w:sz w:val="22"/>
          <w:szCs w:val="22"/>
        </w:rPr>
        <w:t xml:space="preserve">to accomplish His purposes. </w:t>
      </w:r>
      <w:r w:rsidR="00331698" w:rsidRPr="00331698">
        <w:rPr>
          <w:rFonts w:ascii="Avenir Light" w:hAnsi="Avenir Light"/>
          <w:sz w:val="22"/>
          <w:szCs w:val="22"/>
        </w:rPr>
        <w:t xml:space="preserve">Our “chains” today may appear as a </w:t>
      </w:r>
      <w:r w:rsidR="00331698">
        <w:rPr>
          <w:rFonts w:ascii="Avenir Light" w:hAnsi="Avenir Light"/>
          <w:sz w:val="22"/>
          <w:szCs w:val="22"/>
        </w:rPr>
        <w:t>challenging</w:t>
      </w:r>
      <w:r w:rsidR="00331698" w:rsidRPr="00331698">
        <w:rPr>
          <w:rFonts w:ascii="Avenir Light" w:hAnsi="Avenir Light"/>
          <w:sz w:val="22"/>
          <w:szCs w:val="22"/>
        </w:rPr>
        <w:t xml:space="preserve"> job, a sickbed, financial limitations, or disappointments that weigh us down.</w:t>
      </w:r>
      <w:r w:rsidR="00331698">
        <w:rPr>
          <w:rFonts w:ascii="Avenir Light" w:hAnsi="Avenir Light"/>
          <w:sz w:val="22"/>
          <w:szCs w:val="22"/>
        </w:rPr>
        <w:t xml:space="preserve"> </w:t>
      </w:r>
      <w:r w:rsidRPr="0019734C">
        <w:rPr>
          <w:rFonts w:ascii="Avenir Light" w:hAnsi="Avenir Light"/>
          <w:sz w:val="22"/>
          <w:szCs w:val="22"/>
        </w:rPr>
        <w:t xml:space="preserve">But if Christ is our treasure, none of it is wasted. Like Paul, we can flourish where God plants us and </w:t>
      </w:r>
      <w:proofErr w:type="gramStart"/>
      <w:r w:rsidRPr="0019734C">
        <w:rPr>
          <w:rFonts w:ascii="Avenir Light" w:hAnsi="Avenir Light"/>
          <w:sz w:val="22"/>
          <w:szCs w:val="22"/>
        </w:rPr>
        <w:t>turn</w:t>
      </w:r>
      <w:proofErr w:type="gramEnd"/>
      <w:r w:rsidRPr="0019734C">
        <w:rPr>
          <w:rFonts w:ascii="Avenir Light" w:hAnsi="Avenir Light"/>
          <w:sz w:val="22"/>
          <w:szCs w:val="22"/>
        </w:rPr>
        <w:t xml:space="preserve"> our prisons into pulpits. Joy is not found in perfect circumstances but in knowing that God can redeem every hardship for His glory. The challenge is to adopt Paul’s mindset: not “</w:t>
      </w:r>
      <w:r w:rsidR="006B40FA">
        <w:rPr>
          <w:rFonts w:ascii="Avenir Light" w:hAnsi="Avenir Light"/>
          <w:sz w:val="22"/>
          <w:szCs w:val="22"/>
        </w:rPr>
        <w:t>How i</w:t>
      </w:r>
      <w:r w:rsidRPr="0019734C">
        <w:rPr>
          <w:rFonts w:ascii="Avenir Light" w:hAnsi="Avenir Light"/>
          <w:sz w:val="22"/>
          <w:szCs w:val="22"/>
        </w:rPr>
        <w:t>s this fair?” but “</w:t>
      </w:r>
      <w:r w:rsidR="006B40FA">
        <w:rPr>
          <w:rFonts w:ascii="Avenir Light" w:hAnsi="Avenir Light"/>
          <w:sz w:val="22"/>
          <w:szCs w:val="22"/>
        </w:rPr>
        <w:t>How can</w:t>
      </w:r>
      <w:r w:rsidRPr="0019734C">
        <w:rPr>
          <w:rFonts w:ascii="Avenir Light" w:hAnsi="Avenir Light"/>
          <w:sz w:val="22"/>
          <w:szCs w:val="22"/>
        </w:rPr>
        <w:t xml:space="preserve"> this </w:t>
      </w:r>
      <w:r w:rsidR="006B40FA">
        <w:rPr>
          <w:rFonts w:ascii="Avenir Light" w:hAnsi="Avenir Light"/>
          <w:sz w:val="22"/>
          <w:szCs w:val="22"/>
        </w:rPr>
        <w:t xml:space="preserve">be </w:t>
      </w:r>
      <w:r w:rsidRPr="0019734C">
        <w:rPr>
          <w:rFonts w:ascii="Avenir Light" w:hAnsi="Avenir Light"/>
          <w:sz w:val="22"/>
          <w:szCs w:val="22"/>
        </w:rPr>
        <w:t xml:space="preserve">fruitful for Christ?” </w:t>
      </w:r>
      <w:r w:rsidR="00F06873">
        <w:rPr>
          <w:rFonts w:ascii="Avenir Light" w:hAnsi="Avenir Light"/>
          <w:sz w:val="22"/>
          <w:szCs w:val="22"/>
        </w:rPr>
        <w:t xml:space="preserve">We ask God, “What would you have me learn? What would you have me do? What is your will in this?” </w:t>
      </w:r>
      <w:r w:rsidRPr="0019734C">
        <w:rPr>
          <w:rFonts w:ascii="Avenir Light" w:hAnsi="Avenir Light"/>
          <w:sz w:val="22"/>
          <w:szCs w:val="22"/>
        </w:rPr>
        <w:t>When we see life th</w:t>
      </w:r>
      <w:r w:rsidR="00DE7885">
        <w:rPr>
          <w:rFonts w:ascii="Avenir Light" w:hAnsi="Avenir Light"/>
          <w:sz w:val="22"/>
          <w:szCs w:val="22"/>
        </w:rPr>
        <w:t>is</w:t>
      </w:r>
      <w:r w:rsidRPr="0019734C">
        <w:rPr>
          <w:rFonts w:ascii="Avenir Light" w:hAnsi="Avenir Light"/>
          <w:sz w:val="22"/>
          <w:szCs w:val="22"/>
        </w:rPr>
        <w:t xml:space="preserve"> way, our fellowship in the gospel fuels our </w:t>
      </w:r>
      <w:r w:rsidR="00F06873">
        <w:rPr>
          <w:rFonts w:ascii="Avenir Light" w:hAnsi="Avenir Light"/>
          <w:sz w:val="22"/>
          <w:szCs w:val="22"/>
        </w:rPr>
        <w:t xml:space="preserve">joy and </w:t>
      </w:r>
      <w:r w:rsidRPr="0019734C">
        <w:rPr>
          <w:rFonts w:ascii="Avenir Light" w:hAnsi="Avenir Light"/>
          <w:sz w:val="22"/>
          <w:szCs w:val="22"/>
        </w:rPr>
        <w:t>faith and advances God’s kingdom in places we never imagined.</w:t>
      </w:r>
    </w:p>
    <w:p w14:paraId="2AF1FA3D" w14:textId="77777777" w:rsidR="00FB2B2B" w:rsidRPr="00A21AD2" w:rsidRDefault="00FB2B2B" w:rsidP="00DF4442">
      <w:pPr>
        <w:rPr>
          <w:rFonts w:ascii="Avenir Light" w:hAnsi="Avenir Light" w:cs="Arial"/>
          <w:color w:val="0E101A"/>
          <w:sz w:val="22"/>
          <w:szCs w:val="22"/>
        </w:rPr>
      </w:pPr>
    </w:p>
    <w:p w14:paraId="231AB008" w14:textId="41109633" w:rsidR="00284B4D" w:rsidRPr="00A0322C" w:rsidRDefault="00FB2B2B" w:rsidP="00DF4442">
      <w:pPr>
        <w:pStyle w:val="ListParagraph"/>
        <w:numPr>
          <w:ilvl w:val="0"/>
          <w:numId w:val="4"/>
        </w:numPr>
        <w:rPr>
          <w:rFonts w:ascii="Avenir Heavy" w:hAnsi="Avenir Heavy" w:cs="Arial"/>
          <w:b/>
          <w:bCs/>
        </w:rPr>
      </w:pPr>
      <w:r>
        <w:rPr>
          <w:rFonts w:ascii="Avenir Heavy" w:hAnsi="Avenir Heavy" w:cs="Arial"/>
          <w:b/>
          <w:bCs/>
        </w:rPr>
        <w:t>A gospel-driven courage</w:t>
      </w:r>
      <w:r w:rsidR="00284B4D" w:rsidRPr="00A0322C">
        <w:rPr>
          <w:rFonts w:ascii="Avenir Heavy" w:hAnsi="Avenir Heavy" w:cs="Arial"/>
          <w:b/>
          <w:bCs/>
        </w:rPr>
        <w:tab/>
      </w:r>
      <w:r w:rsidR="00284B4D">
        <w:rPr>
          <w:rFonts w:ascii="Avenir Heavy" w:hAnsi="Avenir Heavy" w:cs="Arial"/>
          <w:b/>
          <w:bCs/>
        </w:rPr>
        <w:tab/>
      </w:r>
      <w:r>
        <w:rPr>
          <w:rFonts w:ascii="Avenir Heavy" w:hAnsi="Avenir Heavy" w:cs="Arial"/>
          <w:b/>
          <w:bCs/>
        </w:rPr>
        <w:tab/>
      </w:r>
      <w:r w:rsidR="00284B4D" w:rsidRPr="00A0322C">
        <w:rPr>
          <w:rFonts w:ascii="Avenir Heavy" w:hAnsi="Avenir Heavy" w:cs="Arial"/>
          <w:b/>
          <w:bCs/>
        </w:rPr>
        <w:t>1:</w:t>
      </w:r>
      <w:r>
        <w:rPr>
          <w:rFonts w:ascii="Avenir Heavy" w:hAnsi="Avenir Heavy" w:cs="Arial"/>
          <w:b/>
          <w:bCs/>
        </w:rPr>
        <w:t>14</w:t>
      </w:r>
    </w:p>
    <w:p w14:paraId="51DFE2F8" w14:textId="77777777" w:rsidR="00284B4D" w:rsidRPr="00311E91" w:rsidRDefault="00284B4D" w:rsidP="00DF4442">
      <w:pPr>
        <w:pStyle w:val="ListParagraph"/>
        <w:ind w:left="0"/>
        <w:rPr>
          <w:rFonts w:ascii="Avenir Light" w:hAnsi="Avenir Light" w:cs="Arial"/>
          <w:sz w:val="10"/>
          <w:szCs w:val="10"/>
        </w:rPr>
      </w:pPr>
    </w:p>
    <w:p w14:paraId="4CE031C1" w14:textId="52B0E14C" w:rsidR="00C353D0" w:rsidRPr="0019734C" w:rsidRDefault="00C353D0" w:rsidP="00DF4442">
      <w:pPr>
        <w:pStyle w:val="NormalWeb"/>
        <w:spacing w:before="0" w:beforeAutospacing="0" w:after="0" w:afterAutospacing="0"/>
        <w:rPr>
          <w:rFonts w:ascii="Avenir Light" w:hAnsi="Avenir Light"/>
          <w:sz w:val="22"/>
          <w:szCs w:val="22"/>
        </w:rPr>
      </w:pPr>
      <w:r w:rsidRPr="0019734C">
        <w:rPr>
          <w:rFonts w:ascii="Avenir Light" w:hAnsi="Avenir Light"/>
          <w:sz w:val="22"/>
          <w:szCs w:val="22"/>
        </w:rPr>
        <w:t xml:space="preserve">Paul’s imprisonment in Rome could have easily discouraged the church. Instead, it had the opposite effect. His chains, far from silencing the gospel, became a testimony that amplified it. Believers who saw Paul’s joyful endurance under trial were stirred to greater boldness in their own witness. What was intended to silence him </w:t>
      </w:r>
      <w:proofErr w:type="gramStart"/>
      <w:r w:rsidRPr="0019734C">
        <w:rPr>
          <w:rFonts w:ascii="Avenir Light" w:hAnsi="Avenir Light"/>
          <w:sz w:val="22"/>
          <w:szCs w:val="22"/>
        </w:rPr>
        <w:t>actually spread</w:t>
      </w:r>
      <w:proofErr w:type="gramEnd"/>
      <w:r w:rsidRPr="0019734C">
        <w:rPr>
          <w:rFonts w:ascii="Avenir Light" w:hAnsi="Avenir Light"/>
          <w:sz w:val="22"/>
          <w:szCs w:val="22"/>
        </w:rPr>
        <w:t xml:space="preserve"> courage throughout the church. The word “speak” </w:t>
      </w:r>
      <w:r w:rsidR="00DE7885">
        <w:rPr>
          <w:rFonts w:ascii="Avenir Light" w:hAnsi="Avenir Light"/>
          <w:sz w:val="22"/>
          <w:szCs w:val="22"/>
        </w:rPr>
        <w:t xml:space="preserve">in verse 14 </w:t>
      </w:r>
      <w:r w:rsidRPr="0019734C">
        <w:rPr>
          <w:rFonts w:ascii="Avenir Light" w:hAnsi="Avenir Light"/>
          <w:sz w:val="22"/>
          <w:szCs w:val="22"/>
        </w:rPr>
        <w:t>doesn’t mean preaching formal sermon</w:t>
      </w:r>
      <w:r w:rsidR="00DE7885">
        <w:rPr>
          <w:rFonts w:ascii="Avenir Light" w:hAnsi="Avenir Light"/>
          <w:sz w:val="22"/>
          <w:szCs w:val="22"/>
        </w:rPr>
        <w:t xml:space="preserve">s but rather </w:t>
      </w:r>
      <w:r w:rsidRPr="0019734C">
        <w:rPr>
          <w:rFonts w:ascii="Avenir Light" w:hAnsi="Avenir Light"/>
          <w:sz w:val="22"/>
          <w:szCs w:val="22"/>
        </w:rPr>
        <w:t>everyday conversations about Christ. Paul’s faithfulness under pressure reminded the church that the gospel is worth living and dying for. If Paul could remain joyful in chains, then surely those living in freedom could speak Christ without fear.</w:t>
      </w:r>
    </w:p>
    <w:p w14:paraId="72A870FF" w14:textId="77777777" w:rsidR="0061125F" w:rsidRDefault="0061125F" w:rsidP="00DF4442">
      <w:pPr>
        <w:pStyle w:val="NormalWeb"/>
        <w:spacing w:before="0" w:beforeAutospacing="0" w:after="0" w:afterAutospacing="0"/>
        <w:rPr>
          <w:rFonts w:ascii="Avenir Light" w:hAnsi="Avenir Light"/>
          <w:sz w:val="22"/>
          <w:szCs w:val="22"/>
        </w:rPr>
      </w:pPr>
    </w:p>
    <w:p w14:paraId="4FE196B3" w14:textId="59B64E0A" w:rsidR="00C353D0" w:rsidRPr="0019734C" w:rsidRDefault="00C353D0" w:rsidP="00DF4442">
      <w:pPr>
        <w:pStyle w:val="NormalWeb"/>
        <w:spacing w:before="0" w:beforeAutospacing="0" w:after="0" w:afterAutospacing="0"/>
        <w:rPr>
          <w:rFonts w:ascii="Avenir Light" w:hAnsi="Avenir Light"/>
          <w:sz w:val="22"/>
          <w:szCs w:val="22"/>
        </w:rPr>
      </w:pPr>
      <w:r w:rsidRPr="0019734C">
        <w:rPr>
          <w:rFonts w:ascii="Avenir Light" w:hAnsi="Avenir Light"/>
          <w:sz w:val="22"/>
          <w:szCs w:val="22"/>
        </w:rPr>
        <w:t>This is the power of gospel-driven courage: courage encourages courage. Just as discouragement spreads quickly, so does faithfulness. Paul’s example is a reminder that people are always watching how we handle hardship. Our steadfast faith may be the very spark that ignites courage in someone else. Like Joseph in Genesis 50:20, Paul could look at his suffering and say, “What others meant for evil, God used for good.” The same is true today</w:t>
      </w:r>
      <w:r w:rsidR="00DE7885">
        <w:rPr>
          <w:rFonts w:ascii="Avenir Light" w:hAnsi="Avenir Light"/>
          <w:sz w:val="22"/>
          <w:szCs w:val="22"/>
        </w:rPr>
        <w:t>. O</w:t>
      </w:r>
      <w:r w:rsidRPr="0019734C">
        <w:rPr>
          <w:rFonts w:ascii="Avenir Light" w:hAnsi="Avenir Light"/>
          <w:sz w:val="22"/>
          <w:szCs w:val="22"/>
        </w:rPr>
        <w:t xml:space="preserve">ur </w:t>
      </w:r>
      <w:r w:rsidR="00DE7885">
        <w:rPr>
          <w:rFonts w:ascii="Avenir Light" w:hAnsi="Avenir Light"/>
          <w:sz w:val="22"/>
          <w:szCs w:val="22"/>
        </w:rPr>
        <w:t xml:space="preserve">response to our </w:t>
      </w:r>
      <w:r w:rsidRPr="0019734C">
        <w:rPr>
          <w:rFonts w:ascii="Avenir Light" w:hAnsi="Avenir Light"/>
          <w:sz w:val="22"/>
          <w:szCs w:val="22"/>
        </w:rPr>
        <w:t>trial</w:t>
      </w:r>
      <w:r w:rsidR="00DE7885">
        <w:rPr>
          <w:rFonts w:ascii="Avenir Light" w:hAnsi="Avenir Light"/>
          <w:sz w:val="22"/>
          <w:szCs w:val="22"/>
        </w:rPr>
        <w:t>s</w:t>
      </w:r>
      <w:r w:rsidRPr="0019734C">
        <w:rPr>
          <w:rFonts w:ascii="Avenir Light" w:hAnsi="Avenir Light"/>
          <w:sz w:val="22"/>
          <w:szCs w:val="22"/>
        </w:rPr>
        <w:t xml:space="preserve"> may become someone else’s encouragement</w:t>
      </w:r>
      <w:r w:rsidR="00DE7885">
        <w:rPr>
          <w:rFonts w:ascii="Avenir Light" w:hAnsi="Avenir Light"/>
          <w:sz w:val="22"/>
          <w:szCs w:val="22"/>
        </w:rPr>
        <w:t xml:space="preserve"> to engage in a deeper pursuit of Christ and His ministry</w:t>
      </w:r>
      <w:r w:rsidRPr="0019734C">
        <w:rPr>
          <w:rFonts w:ascii="Avenir Light" w:hAnsi="Avenir Light"/>
          <w:sz w:val="22"/>
          <w:szCs w:val="22"/>
        </w:rPr>
        <w:t xml:space="preserve">. God can take a single act of courage and turn it into a firestorm of bravery. The challenge for us is to recognize our influence, encourage others intentionally, and step forward in courage ourselves. What Paul’s enemies thought would silence him multiplied his ministry. Your </w:t>
      </w:r>
      <w:r w:rsidR="0061125F">
        <w:rPr>
          <w:rFonts w:ascii="Avenir Light" w:hAnsi="Avenir Light"/>
          <w:sz w:val="22"/>
          <w:szCs w:val="22"/>
        </w:rPr>
        <w:t xml:space="preserve">Spirit-filled </w:t>
      </w:r>
      <w:r w:rsidRPr="0019734C">
        <w:rPr>
          <w:rFonts w:ascii="Avenir Light" w:hAnsi="Avenir Light"/>
          <w:sz w:val="22"/>
          <w:szCs w:val="22"/>
        </w:rPr>
        <w:t>faithfulness can do the same</w:t>
      </w:r>
      <w:r w:rsidR="00DE7885">
        <w:rPr>
          <w:rFonts w:ascii="Avenir Light" w:hAnsi="Avenir Light"/>
          <w:sz w:val="22"/>
          <w:szCs w:val="22"/>
        </w:rPr>
        <w:t xml:space="preserve">, </w:t>
      </w:r>
      <w:r w:rsidRPr="0019734C">
        <w:rPr>
          <w:rFonts w:ascii="Avenir Light" w:hAnsi="Avenir Light"/>
          <w:sz w:val="22"/>
          <w:szCs w:val="22"/>
        </w:rPr>
        <w:t xml:space="preserve">motivating faithfulness in others </w:t>
      </w:r>
      <w:r w:rsidR="00DE7885">
        <w:rPr>
          <w:rFonts w:ascii="Avenir Light" w:hAnsi="Avenir Light"/>
          <w:sz w:val="22"/>
          <w:szCs w:val="22"/>
        </w:rPr>
        <w:t xml:space="preserve">in the cause </w:t>
      </w:r>
      <w:r w:rsidRPr="0019734C">
        <w:rPr>
          <w:rFonts w:ascii="Avenir Light" w:hAnsi="Avenir Light"/>
          <w:sz w:val="22"/>
          <w:szCs w:val="22"/>
        </w:rPr>
        <w:t>of Christ.</w:t>
      </w:r>
    </w:p>
    <w:p w14:paraId="0E2118B3" w14:textId="77777777" w:rsidR="00284B4D" w:rsidRPr="00311E91" w:rsidRDefault="00284B4D" w:rsidP="00DF4442">
      <w:pPr>
        <w:rPr>
          <w:rFonts w:ascii="Avenir Light" w:hAnsi="Avenir Light" w:cs="Arial"/>
        </w:rPr>
      </w:pPr>
    </w:p>
    <w:p w14:paraId="26BD4E04" w14:textId="1BC9847C" w:rsidR="00284B4D" w:rsidRPr="00A0322C" w:rsidRDefault="00FB2B2B" w:rsidP="00DF4442">
      <w:pPr>
        <w:pStyle w:val="ListParagraph"/>
        <w:numPr>
          <w:ilvl w:val="0"/>
          <w:numId w:val="4"/>
        </w:numPr>
        <w:outlineLvl w:val="1"/>
        <w:rPr>
          <w:rFonts w:ascii="Avenir Heavy" w:hAnsi="Avenir Heavy" w:cs="Arial"/>
          <w:b/>
          <w:bCs/>
        </w:rPr>
      </w:pPr>
      <w:r>
        <w:rPr>
          <w:rFonts w:ascii="Avenir Heavy" w:hAnsi="Avenir Heavy" w:cs="Arial"/>
          <w:b/>
          <w:bCs/>
        </w:rPr>
        <w:t>A grace-filled perspective to ministry</w:t>
      </w:r>
      <w:r w:rsidR="00284B4D" w:rsidRPr="00A0322C">
        <w:rPr>
          <w:rFonts w:ascii="Avenir Heavy" w:hAnsi="Avenir Heavy" w:cs="Arial"/>
          <w:b/>
          <w:bCs/>
        </w:rPr>
        <w:tab/>
        <w:t>1:</w:t>
      </w:r>
      <w:r>
        <w:rPr>
          <w:rFonts w:ascii="Avenir Heavy" w:hAnsi="Avenir Heavy" w:cs="Arial"/>
          <w:b/>
          <w:bCs/>
        </w:rPr>
        <w:t>15-18</w:t>
      </w:r>
    </w:p>
    <w:p w14:paraId="4766B1C4" w14:textId="77777777" w:rsidR="00284B4D" w:rsidRPr="00311E91" w:rsidRDefault="00284B4D" w:rsidP="00DF4442">
      <w:pPr>
        <w:rPr>
          <w:rFonts w:ascii="Avenir Light" w:hAnsi="Avenir Light" w:cs="Arial"/>
          <w:sz w:val="10"/>
          <w:szCs w:val="10"/>
        </w:rPr>
      </w:pPr>
    </w:p>
    <w:p w14:paraId="131E43B6" w14:textId="26AEAAC6" w:rsidR="00AC17EC" w:rsidRDefault="00DE7885" w:rsidP="00DF4442">
      <w:pPr>
        <w:pStyle w:val="NormalWeb"/>
        <w:spacing w:before="0" w:beforeAutospacing="0" w:after="0" w:afterAutospacing="0"/>
        <w:rPr>
          <w:rFonts w:ascii="Avenir Light" w:hAnsi="Avenir Light"/>
          <w:sz w:val="22"/>
          <w:szCs w:val="22"/>
        </w:rPr>
      </w:pPr>
      <w:r>
        <w:rPr>
          <w:rFonts w:ascii="Avenir Light" w:hAnsi="Avenir Light"/>
          <w:sz w:val="22"/>
          <w:szCs w:val="22"/>
        </w:rPr>
        <w:t xml:space="preserve">Some </w:t>
      </w:r>
      <w:r w:rsidR="00AC17EC" w:rsidRPr="0019734C">
        <w:rPr>
          <w:rFonts w:ascii="Avenir Light" w:hAnsi="Avenir Light"/>
          <w:sz w:val="22"/>
          <w:szCs w:val="22"/>
        </w:rPr>
        <w:t xml:space="preserve">of the deepest discouragements in ministry come not from unbelievers but from fellow believers. Paul experienced this firsthand while imprisoned in Rome. </w:t>
      </w:r>
      <w:r>
        <w:rPr>
          <w:rFonts w:ascii="Avenir Light" w:hAnsi="Avenir Light"/>
          <w:sz w:val="22"/>
          <w:szCs w:val="22"/>
        </w:rPr>
        <w:t xml:space="preserve">There were those who </w:t>
      </w:r>
      <w:r w:rsidR="00AC17EC" w:rsidRPr="0019734C">
        <w:rPr>
          <w:rFonts w:ascii="Avenir Light" w:hAnsi="Avenir Light"/>
          <w:sz w:val="22"/>
          <w:szCs w:val="22"/>
        </w:rPr>
        <w:t>preached Christ out of sincere love, hoping to encourage him and glorify Christ. Others, however, preached out of envy, rivalry, and selfish ambition</w:t>
      </w:r>
      <w:r w:rsidR="007715B0">
        <w:rPr>
          <w:rFonts w:ascii="Avenir Light" w:hAnsi="Avenir Light"/>
          <w:sz w:val="22"/>
          <w:szCs w:val="22"/>
        </w:rPr>
        <w:t xml:space="preserve">, </w:t>
      </w:r>
      <w:r w:rsidR="00AC17EC" w:rsidRPr="0019734C">
        <w:rPr>
          <w:rFonts w:ascii="Avenir Light" w:hAnsi="Avenir Light"/>
          <w:sz w:val="22"/>
          <w:szCs w:val="22"/>
        </w:rPr>
        <w:t xml:space="preserve">seizing the chance to promote themselves while Paul </w:t>
      </w:r>
      <w:r w:rsidR="007715B0">
        <w:rPr>
          <w:rFonts w:ascii="Avenir Light" w:hAnsi="Avenir Light"/>
          <w:sz w:val="22"/>
          <w:szCs w:val="22"/>
        </w:rPr>
        <w:t>was imprisoned</w:t>
      </w:r>
      <w:r w:rsidR="00AC17EC" w:rsidRPr="0019734C">
        <w:rPr>
          <w:rFonts w:ascii="Avenir Light" w:hAnsi="Avenir Light"/>
          <w:sz w:val="22"/>
          <w:szCs w:val="22"/>
        </w:rPr>
        <w:t>. They were</w:t>
      </w:r>
      <w:r w:rsidR="003A56D0">
        <w:rPr>
          <w:rFonts w:ascii="Avenir Light" w:hAnsi="Avenir Light"/>
          <w:sz w:val="22"/>
          <w:szCs w:val="22"/>
        </w:rPr>
        <w:t xml:space="preserve"> not</w:t>
      </w:r>
      <w:r w:rsidR="00AC17EC" w:rsidRPr="0019734C">
        <w:rPr>
          <w:rFonts w:ascii="Avenir Light" w:hAnsi="Avenir Light"/>
          <w:sz w:val="22"/>
          <w:szCs w:val="22"/>
        </w:rPr>
        <w:t xml:space="preserve"> preaching a false gospel, but their motives were </w:t>
      </w:r>
      <w:r w:rsidR="003A56D0">
        <w:rPr>
          <w:rFonts w:ascii="Avenir Light" w:hAnsi="Avenir Light"/>
          <w:sz w:val="22"/>
          <w:szCs w:val="22"/>
        </w:rPr>
        <w:t>mixed,</w:t>
      </w:r>
      <w:r w:rsidR="00AC17EC" w:rsidRPr="0019734C">
        <w:rPr>
          <w:rFonts w:ascii="Avenir Light" w:hAnsi="Avenir Light"/>
          <w:sz w:val="22"/>
          <w:szCs w:val="22"/>
        </w:rPr>
        <w:t xml:space="preserve"> and their intent</w:t>
      </w:r>
      <w:r w:rsidR="003A56D0">
        <w:rPr>
          <w:rFonts w:ascii="Avenir Light" w:hAnsi="Avenir Light"/>
          <w:sz w:val="22"/>
          <w:szCs w:val="22"/>
        </w:rPr>
        <w:t>, in part,</w:t>
      </w:r>
      <w:r w:rsidR="00AC17EC" w:rsidRPr="0019734C">
        <w:rPr>
          <w:rFonts w:ascii="Avenir Light" w:hAnsi="Avenir Light"/>
          <w:sz w:val="22"/>
          <w:szCs w:val="22"/>
        </w:rPr>
        <w:t xml:space="preserve"> was to make Paul’s imprisonment even harder. That kind of opposition stings, because it comes from within the family of faith. Yet rather than giving in to resentment or self-pity, Paul chose a radically different perspective. He refused to let bitterness control him and kept his eyes fixed on the advance</w:t>
      </w:r>
      <w:r w:rsidR="007715B0">
        <w:rPr>
          <w:rFonts w:ascii="Avenir Light" w:hAnsi="Avenir Light"/>
          <w:sz w:val="22"/>
          <w:szCs w:val="22"/>
        </w:rPr>
        <w:t>ment</w:t>
      </w:r>
      <w:r w:rsidR="00AC17EC" w:rsidRPr="0019734C">
        <w:rPr>
          <w:rFonts w:ascii="Avenir Light" w:hAnsi="Avenir Light"/>
          <w:sz w:val="22"/>
          <w:szCs w:val="22"/>
        </w:rPr>
        <w:t xml:space="preserve"> of the gospel.</w:t>
      </w:r>
    </w:p>
    <w:p w14:paraId="6FDDFACF" w14:textId="77777777" w:rsidR="003A56D0" w:rsidRPr="0019734C" w:rsidRDefault="003A56D0" w:rsidP="00DF4442">
      <w:pPr>
        <w:pStyle w:val="NormalWeb"/>
        <w:spacing w:before="0" w:beforeAutospacing="0" w:after="0" w:afterAutospacing="0"/>
        <w:rPr>
          <w:rFonts w:ascii="Avenir Light" w:hAnsi="Avenir Light"/>
          <w:sz w:val="22"/>
          <w:szCs w:val="22"/>
        </w:rPr>
      </w:pPr>
    </w:p>
    <w:p w14:paraId="0B18607B" w14:textId="760A0D3B" w:rsidR="00AC17EC" w:rsidRPr="0019734C" w:rsidRDefault="00AC17EC" w:rsidP="00DF4442">
      <w:pPr>
        <w:pStyle w:val="NormalWeb"/>
        <w:spacing w:before="0" w:beforeAutospacing="0" w:after="0" w:afterAutospacing="0"/>
        <w:rPr>
          <w:rFonts w:ascii="Avenir Light" w:hAnsi="Avenir Light"/>
          <w:sz w:val="22"/>
          <w:szCs w:val="22"/>
        </w:rPr>
      </w:pPr>
      <w:r w:rsidRPr="0019734C">
        <w:rPr>
          <w:rFonts w:ascii="Avenir Light" w:hAnsi="Avenir Light"/>
          <w:sz w:val="22"/>
          <w:szCs w:val="22"/>
        </w:rPr>
        <w:lastRenderedPageBreak/>
        <w:t xml:space="preserve">Paul’s response is </w:t>
      </w:r>
      <w:r w:rsidR="003A56D0">
        <w:rPr>
          <w:rFonts w:ascii="Avenir Light" w:hAnsi="Avenir Light"/>
          <w:sz w:val="22"/>
          <w:szCs w:val="22"/>
        </w:rPr>
        <w:t>remarkable</w:t>
      </w:r>
      <w:r w:rsidRPr="0019734C">
        <w:rPr>
          <w:rFonts w:ascii="Avenir Light" w:hAnsi="Avenir Light"/>
          <w:sz w:val="22"/>
          <w:szCs w:val="22"/>
        </w:rPr>
        <w:t>. He asked, “What do</w:t>
      </w:r>
      <w:r w:rsidR="007715B0">
        <w:rPr>
          <w:rFonts w:ascii="Avenir Light" w:hAnsi="Avenir Light"/>
          <w:sz w:val="22"/>
          <w:szCs w:val="22"/>
        </w:rPr>
        <w:t xml:space="preserve"> their misguided motives </w:t>
      </w:r>
      <w:r w:rsidRPr="0019734C">
        <w:rPr>
          <w:rFonts w:ascii="Avenir Light" w:hAnsi="Avenir Light"/>
          <w:sz w:val="22"/>
          <w:szCs w:val="22"/>
        </w:rPr>
        <w:t>matter</w:t>
      </w:r>
      <w:r w:rsidR="007715B0">
        <w:rPr>
          <w:rFonts w:ascii="Avenir Light" w:hAnsi="Avenir Light"/>
          <w:sz w:val="22"/>
          <w:szCs w:val="22"/>
        </w:rPr>
        <w:t xml:space="preserve"> to me</w:t>
      </w:r>
      <w:r w:rsidRPr="0019734C">
        <w:rPr>
          <w:rFonts w:ascii="Avenir Light" w:hAnsi="Avenir Light"/>
          <w:sz w:val="22"/>
          <w:szCs w:val="22"/>
        </w:rPr>
        <w:t xml:space="preserve">? The important thing is that in every way, whether from false motives or </w:t>
      </w:r>
      <w:r w:rsidR="003A56D0">
        <w:rPr>
          <w:rFonts w:ascii="Avenir Light" w:hAnsi="Avenir Light"/>
          <w:sz w:val="22"/>
          <w:szCs w:val="22"/>
        </w:rPr>
        <w:t>pure</w:t>
      </w:r>
      <w:r w:rsidRPr="0019734C">
        <w:rPr>
          <w:rFonts w:ascii="Avenir Light" w:hAnsi="Avenir Light"/>
          <w:sz w:val="22"/>
          <w:szCs w:val="22"/>
        </w:rPr>
        <w:t xml:space="preserve">, Christ is preached. </w:t>
      </w:r>
      <w:r w:rsidR="007715B0">
        <w:rPr>
          <w:rFonts w:ascii="Avenir Light" w:hAnsi="Avenir Light"/>
          <w:sz w:val="22"/>
          <w:szCs w:val="22"/>
        </w:rPr>
        <w:t>B</w:t>
      </w:r>
      <w:r w:rsidRPr="0019734C">
        <w:rPr>
          <w:rFonts w:ascii="Avenir Light" w:hAnsi="Avenir Light"/>
          <w:sz w:val="22"/>
          <w:szCs w:val="22"/>
        </w:rPr>
        <w:t>ecause of this</w:t>
      </w:r>
      <w:r w:rsidR="00331698">
        <w:rPr>
          <w:rFonts w:ascii="Avenir Light" w:hAnsi="Avenir Light"/>
          <w:sz w:val="22"/>
          <w:szCs w:val="22"/>
        </w:rPr>
        <w:t>,</w:t>
      </w:r>
      <w:r w:rsidRPr="0019734C">
        <w:rPr>
          <w:rFonts w:ascii="Avenir Light" w:hAnsi="Avenir Light"/>
          <w:sz w:val="22"/>
          <w:szCs w:val="22"/>
        </w:rPr>
        <w:t xml:space="preserve"> I rejoice” (v. 18). Instead of focusing on the messenger, he focused on the message. His confidence was rooted in God’s sovereignty</w:t>
      </w:r>
      <w:r w:rsidR="007715B0">
        <w:rPr>
          <w:rFonts w:ascii="Avenir Light" w:hAnsi="Avenir Light"/>
          <w:sz w:val="22"/>
          <w:szCs w:val="22"/>
        </w:rPr>
        <w:t xml:space="preserve">. The Apostle </w:t>
      </w:r>
      <w:r w:rsidRPr="0019734C">
        <w:rPr>
          <w:rFonts w:ascii="Avenir Light" w:hAnsi="Avenir Light"/>
          <w:sz w:val="22"/>
          <w:szCs w:val="22"/>
        </w:rPr>
        <w:t>believed his imprisonment was not an accident but an assignment. For Paul, the gospel’s progress mattered more than his personal comfort or reputation. Th</w:t>
      </w:r>
      <w:r w:rsidR="003A56D0">
        <w:rPr>
          <w:rFonts w:ascii="Avenir Light" w:hAnsi="Avenir Light"/>
          <w:sz w:val="22"/>
          <w:szCs w:val="22"/>
        </w:rPr>
        <w:t>is</w:t>
      </w:r>
      <w:r w:rsidRPr="0019734C">
        <w:rPr>
          <w:rFonts w:ascii="Avenir Light" w:hAnsi="Avenir Light"/>
          <w:sz w:val="22"/>
          <w:szCs w:val="22"/>
        </w:rPr>
        <w:t xml:space="preserve"> grace-filled, God-centered perspective freed him from the paralyzing grip of discouragement. His example calls us to examine our own motives, to expect opposition</w:t>
      </w:r>
      <w:r w:rsidR="007715B0">
        <w:rPr>
          <w:rFonts w:ascii="Avenir Light" w:hAnsi="Avenir Light"/>
          <w:sz w:val="22"/>
          <w:szCs w:val="22"/>
        </w:rPr>
        <w:t xml:space="preserve">, </w:t>
      </w:r>
      <w:r w:rsidRPr="0019734C">
        <w:rPr>
          <w:rFonts w:ascii="Avenir Light" w:hAnsi="Avenir Light"/>
          <w:sz w:val="22"/>
          <w:szCs w:val="22"/>
        </w:rPr>
        <w:t>even from unexpected places</w:t>
      </w:r>
      <w:r w:rsidR="007715B0">
        <w:rPr>
          <w:rFonts w:ascii="Avenir Light" w:hAnsi="Avenir Light"/>
          <w:sz w:val="22"/>
          <w:szCs w:val="22"/>
        </w:rPr>
        <w:t xml:space="preserve">, </w:t>
      </w:r>
      <w:r w:rsidRPr="0019734C">
        <w:rPr>
          <w:rFonts w:ascii="Avenir Light" w:hAnsi="Avenir Light"/>
          <w:sz w:val="22"/>
          <w:szCs w:val="22"/>
        </w:rPr>
        <w:t>and to rejoice whenever Christ is proclaimed. When we respond this way, we rob discouragement of its power and give glory to Christ.</w:t>
      </w:r>
    </w:p>
    <w:p w14:paraId="63ED9EF1" w14:textId="77777777" w:rsidR="00AC17EC" w:rsidRPr="0019734C" w:rsidRDefault="00AC17EC" w:rsidP="00DF4442">
      <w:pPr>
        <w:rPr>
          <w:rFonts w:ascii="Avenir Light" w:hAnsi="Avenir Light" w:cs="Arial"/>
          <w:sz w:val="22"/>
          <w:szCs w:val="22"/>
        </w:rPr>
      </w:pPr>
    </w:p>
    <w:p w14:paraId="04C2BBB6" w14:textId="3B47C0D4" w:rsidR="00284B4D" w:rsidRPr="001C01D3" w:rsidRDefault="00AC17EC" w:rsidP="00DF4442">
      <w:pPr>
        <w:jc w:val="center"/>
        <w:rPr>
          <w:rFonts w:ascii="Avenir Heavy" w:hAnsi="Avenir Heavy" w:cs="Arial"/>
          <w:b/>
          <w:bCs/>
          <w:i/>
          <w:iCs/>
        </w:rPr>
      </w:pPr>
      <w:r>
        <w:rPr>
          <w:rFonts w:ascii="Avenir Heavy" w:hAnsi="Avenir Heavy" w:cs="Arial"/>
          <w:b/>
          <w:bCs/>
          <w:i/>
          <w:iCs/>
        </w:rPr>
        <w:t>F</w:t>
      </w:r>
      <w:r w:rsidR="00284B4D" w:rsidRPr="001C01D3">
        <w:rPr>
          <w:rFonts w:ascii="Avenir Heavy" w:hAnsi="Avenir Heavy" w:cs="Arial"/>
          <w:b/>
          <w:bCs/>
          <w:i/>
          <w:iCs/>
        </w:rPr>
        <w:t xml:space="preserve">ellowship in the gospel </w:t>
      </w:r>
      <w:r>
        <w:rPr>
          <w:rFonts w:ascii="Avenir Heavy" w:hAnsi="Avenir Heavy" w:cs="Arial"/>
          <w:b/>
          <w:bCs/>
          <w:i/>
          <w:iCs/>
        </w:rPr>
        <w:t>fuels the faith of God’s people</w:t>
      </w:r>
      <w:r w:rsidR="00284B4D">
        <w:rPr>
          <w:rFonts w:ascii="Avenir Heavy" w:hAnsi="Avenir Heavy" w:cs="Arial"/>
          <w:b/>
          <w:bCs/>
          <w:i/>
          <w:iCs/>
        </w:rPr>
        <w:t>.</w:t>
      </w:r>
    </w:p>
    <w:p w14:paraId="3DA7DF11" w14:textId="77777777" w:rsidR="00284B4D" w:rsidRDefault="00284B4D" w:rsidP="00DF4442">
      <w:pPr>
        <w:rPr>
          <w:rFonts w:ascii="Avenir Heavy" w:hAnsi="Avenir Heavy" w:cs="Arial"/>
          <w:b/>
          <w:bCs/>
          <w:i/>
          <w:iCs/>
        </w:rPr>
      </w:pPr>
    </w:p>
    <w:p w14:paraId="6C257554" w14:textId="77777777" w:rsidR="00284B4D" w:rsidRPr="001C01D3" w:rsidRDefault="00284B4D" w:rsidP="00DF4442">
      <w:pPr>
        <w:rPr>
          <w:rFonts w:ascii="Avenir Heavy" w:hAnsi="Avenir Heavy" w:cs="Arial"/>
          <w:b/>
          <w:bCs/>
          <w:i/>
          <w:iCs/>
        </w:rPr>
      </w:pPr>
    </w:p>
    <w:p w14:paraId="74130EE0" w14:textId="77777777" w:rsidR="00284B4D" w:rsidRPr="00044310" w:rsidRDefault="00284B4D" w:rsidP="00DF4442">
      <w:pPr>
        <w:rPr>
          <w:rFonts w:ascii="Avenir Light" w:hAnsi="Avenir Light" w:cs="Arial"/>
          <w:sz w:val="22"/>
          <w:szCs w:val="22"/>
        </w:rPr>
      </w:pPr>
      <w:r w:rsidRPr="00A63CE3">
        <w:rPr>
          <w:rFonts w:ascii="Avenir Black" w:hAnsi="Avenir Black" w:cs="Arial"/>
          <w:b/>
          <w:bCs/>
        </w:rPr>
        <w:t xml:space="preserve">Passage Investigation: </w:t>
      </w:r>
      <w:r w:rsidRPr="00044310">
        <w:rPr>
          <w:rFonts w:ascii="Avenir Light" w:hAnsi="Avenir Light"/>
          <w:sz w:val="22"/>
          <w:szCs w:val="22"/>
        </w:rPr>
        <w:t>Prayerfully engage with the passage by reading it multiple times</w:t>
      </w:r>
      <w:r>
        <w:rPr>
          <w:rFonts w:ascii="Avenir Light" w:hAnsi="Avenir Light"/>
          <w:sz w:val="22"/>
          <w:szCs w:val="22"/>
        </w:rPr>
        <w:t>. A</w:t>
      </w:r>
      <w:r w:rsidRPr="00044310">
        <w:rPr>
          <w:rFonts w:ascii="Avenir Light" w:hAnsi="Avenir Light"/>
          <w:sz w:val="22"/>
          <w:szCs w:val="22"/>
        </w:rPr>
        <w:t>sk</w:t>
      </w:r>
      <w:r>
        <w:rPr>
          <w:rFonts w:ascii="Avenir Light" w:hAnsi="Avenir Light"/>
          <w:sz w:val="22"/>
          <w:szCs w:val="22"/>
        </w:rPr>
        <w:t>,</w:t>
      </w:r>
      <w:r w:rsidRPr="00044310">
        <w:rPr>
          <w:rFonts w:ascii="Avenir Light" w:hAnsi="Avenir Light"/>
          <w:sz w:val="22"/>
          <w:szCs w:val="22"/>
        </w:rPr>
        <w:t xml:space="preserve"> </w:t>
      </w:r>
      <w:r w:rsidRPr="00044310">
        <w:rPr>
          <w:rStyle w:val="Emphasis"/>
          <w:rFonts w:ascii="Avenir Light" w:eastAsiaTheme="majorEastAsia" w:hAnsi="Avenir Light"/>
          <w:sz w:val="22"/>
          <w:szCs w:val="22"/>
        </w:rPr>
        <w:t>“What is this saying?”</w:t>
      </w:r>
      <w:r w:rsidRPr="00044310">
        <w:rPr>
          <w:rFonts w:ascii="Avenir Light" w:hAnsi="Avenir Light"/>
          <w:sz w:val="22"/>
          <w:szCs w:val="22"/>
        </w:rPr>
        <w:t xml:space="preserve"> and </w:t>
      </w:r>
      <w:r w:rsidRPr="00044310">
        <w:rPr>
          <w:rStyle w:val="Emphasis"/>
          <w:rFonts w:ascii="Avenir Light" w:eastAsiaTheme="majorEastAsia" w:hAnsi="Avenir Light"/>
          <w:sz w:val="22"/>
          <w:szCs w:val="22"/>
        </w:rPr>
        <w:t>“Why did God have this</w:t>
      </w:r>
      <w:r>
        <w:rPr>
          <w:rStyle w:val="Emphasis"/>
          <w:rFonts w:ascii="Avenir Light" w:eastAsiaTheme="majorEastAsia" w:hAnsi="Avenir Light"/>
          <w:sz w:val="22"/>
          <w:szCs w:val="22"/>
        </w:rPr>
        <w:t xml:space="preserve"> recorded</w:t>
      </w:r>
      <w:r w:rsidRPr="00044310">
        <w:rPr>
          <w:rStyle w:val="Emphasis"/>
          <w:rFonts w:ascii="Avenir Light" w:eastAsiaTheme="majorEastAsia" w:hAnsi="Avenir Light"/>
          <w:sz w:val="22"/>
          <w:szCs w:val="22"/>
        </w:rPr>
        <w:t>?”</w:t>
      </w:r>
      <w:r w:rsidRPr="00044310">
        <w:rPr>
          <w:rFonts w:ascii="Avenir Light" w:hAnsi="Avenir Light"/>
          <w:sz w:val="22"/>
          <w:szCs w:val="22"/>
        </w:rPr>
        <w:t xml:space="preserve"> </w:t>
      </w:r>
      <w:r>
        <w:rPr>
          <w:rFonts w:ascii="Avenir Light" w:hAnsi="Avenir Light"/>
          <w:sz w:val="22"/>
          <w:szCs w:val="22"/>
        </w:rPr>
        <w:t>Look for the natural, normal</w:t>
      </w:r>
      <w:r w:rsidRPr="00044310">
        <w:rPr>
          <w:rFonts w:ascii="Avenir Light" w:hAnsi="Avenir Light"/>
          <w:sz w:val="22"/>
          <w:szCs w:val="22"/>
        </w:rPr>
        <w:t xml:space="preserve"> meaning of the words and phrases</w:t>
      </w:r>
      <w:r>
        <w:rPr>
          <w:rFonts w:ascii="Avenir Light" w:hAnsi="Avenir Light"/>
          <w:sz w:val="22"/>
          <w:szCs w:val="22"/>
        </w:rPr>
        <w:t xml:space="preserve"> and identify the meaning in context</w:t>
      </w:r>
      <w:r w:rsidRPr="00044310">
        <w:rPr>
          <w:rFonts w:ascii="Avenir Light" w:hAnsi="Avenir Light"/>
          <w:sz w:val="22"/>
          <w:szCs w:val="22"/>
        </w:rPr>
        <w:t xml:space="preserve">. </w:t>
      </w:r>
      <w:r w:rsidRPr="00044310">
        <w:rPr>
          <w:rFonts w:ascii="Avenir Light" w:hAnsi="Avenir Light"/>
          <w:b/>
          <w:bCs/>
          <w:sz w:val="22"/>
          <w:szCs w:val="22"/>
        </w:rPr>
        <w:t>Write down your observations</w:t>
      </w:r>
      <w:r w:rsidRPr="00044310">
        <w:rPr>
          <w:rFonts w:ascii="Avenir Light" w:hAnsi="Avenir Light"/>
          <w:sz w:val="22"/>
          <w:szCs w:val="22"/>
        </w:rPr>
        <w:t xml:space="preserve"> about what the passage reveals about God, Christ, His kingdom, humanity, sin, the gospel, trials, and faith. Ask key questions: Who? What? When? Where? Why? How? Let your investigation </w:t>
      </w:r>
      <w:proofErr w:type="gramStart"/>
      <w:r w:rsidRPr="00044310">
        <w:rPr>
          <w:rFonts w:ascii="Avenir Light" w:hAnsi="Avenir Light"/>
          <w:sz w:val="22"/>
          <w:szCs w:val="22"/>
        </w:rPr>
        <w:t>lead</w:t>
      </w:r>
      <w:proofErr w:type="gramEnd"/>
      <w:r w:rsidRPr="00044310">
        <w:rPr>
          <w:rFonts w:ascii="Avenir Light" w:hAnsi="Avenir Light"/>
          <w:sz w:val="22"/>
          <w:szCs w:val="22"/>
        </w:rPr>
        <w:t xml:space="preserve"> to a</w:t>
      </w:r>
      <w:r>
        <w:rPr>
          <w:rFonts w:ascii="Avenir Light" w:hAnsi="Avenir Light"/>
          <w:sz w:val="22"/>
          <w:szCs w:val="22"/>
        </w:rPr>
        <w:t xml:space="preserve"> </w:t>
      </w:r>
      <w:r w:rsidRPr="00044310">
        <w:rPr>
          <w:rFonts w:ascii="Avenir Light" w:hAnsi="Avenir Light"/>
          <w:sz w:val="22"/>
          <w:szCs w:val="22"/>
        </w:rPr>
        <w:t>deeper understanding and love for God</w:t>
      </w:r>
      <w:r>
        <w:rPr>
          <w:rFonts w:ascii="Avenir Light" w:hAnsi="Avenir Light"/>
          <w:sz w:val="22"/>
          <w:szCs w:val="22"/>
        </w:rPr>
        <w:t xml:space="preserve"> and His</w:t>
      </w:r>
      <w:r w:rsidRPr="00044310">
        <w:rPr>
          <w:rFonts w:ascii="Avenir Light" w:hAnsi="Avenir Light"/>
          <w:sz w:val="22"/>
          <w:szCs w:val="22"/>
        </w:rPr>
        <w:t xml:space="preserve"> word.</w:t>
      </w:r>
    </w:p>
    <w:p w14:paraId="1A2E8EDB" w14:textId="77777777" w:rsidR="00284B4D" w:rsidRDefault="00284B4D" w:rsidP="00DF4442">
      <w:pPr>
        <w:autoSpaceDE w:val="0"/>
        <w:autoSpaceDN w:val="0"/>
        <w:adjustRightInd w:val="0"/>
        <w:rPr>
          <w:rFonts w:ascii="Avenir Black" w:hAnsi="Avenir Black" w:cs="Arial"/>
          <w:b/>
          <w:bCs/>
        </w:rPr>
      </w:pPr>
    </w:p>
    <w:p w14:paraId="072B1532" w14:textId="77777777" w:rsidR="00284B4D" w:rsidRDefault="00284B4D" w:rsidP="00DF4442">
      <w:pPr>
        <w:rPr>
          <w:rFonts w:ascii="Avenir Black" w:hAnsi="Avenir Black" w:cs="Arial"/>
          <w:b/>
          <w:bCs/>
        </w:rPr>
      </w:pPr>
    </w:p>
    <w:p w14:paraId="1AD8C408" w14:textId="77777777" w:rsidR="00284B4D" w:rsidRDefault="00284B4D" w:rsidP="00DF4442">
      <w:pPr>
        <w:rPr>
          <w:rFonts w:ascii="Avenir Black" w:hAnsi="Avenir Black" w:cs="Arial"/>
          <w:b/>
          <w:bCs/>
        </w:rPr>
      </w:pPr>
    </w:p>
    <w:p w14:paraId="08E52879" w14:textId="77777777" w:rsidR="00284B4D" w:rsidRDefault="00284B4D" w:rsidP="00DF4442">
      <w:pPr>
        <w:rPr>
          <w:rFonts w:ascii="Avenir Black" w:hAnsi="Avenir Black" w:cs="Arial"/>
          <w:b/>
          <w:bCs/>
        </w:rPr>
      </w:pPr>
    </w:p>
    <w:p w14:paraId="5A4E5AF5" w14:textId="77777777" w:rsidR="00284B4D" w:rsidRDefault="00284B4D" w:rsidP="00DF4442">
      <w:pPr>
        <w:rPr>
          <w:rFonts w:ascii="Avenir Black" w:hAnsi="Avenir Black" w:cs="Arial"/>
          <w:b/>
          <w:bCs/>
        </w:rPr>
      </w:pPr>
    </w:p>
    <w:p w14:paraId="0B046144" w14:textId="77777777" w:rsidR="00284B4D" w:rsidRDefault="00284B4D" w:rsidP="00DF4442">
      <w:pPr>
        <w:rPr>
          <w:rFonts w:ascii="Avenir Black" w:hAnsi="Avenir Black" w:cs="Arial"/>
          <w:b/>
          <w:bCs/>
        </w:rPr>
      </w:pPr>
    </w:p>
    <w:p w14:paraId="421435A2" w14:textId="77777777" w:rsidR="00284B4D" w:rsidRDefault="00284B4D" w:rsidP="00DF4442">
      <w:pPr>
        <w:rPr>
          <w:rFonts w:ascii="Avenir Black" w:hAnsi="Avenir Black" w:cs="Arial"/>
          <w:b/>
          <w:bCs/>
        </w:rPr>
      </w:pPr>
    </w:p>
    <w:p w14:paraId="1C5A7014" w14:textId="77777777" w:rsidR="00284B4D" w:rsidRDefault="00284B4D" w:rsidP="00DF4442">
      <w:pPr>
        <w:rPr>
          <w:rFonts w:ascii="Avenir Black" w:hAnsi="Avenir Black" w:cs="Arial"/>
          <w:b/>
          <w:bCs/>
        </w:rPr>
      </w:pPr>
    </w:p>
    <w:p w14:paraId="548A7C24" w14:textId="77777777" w:rsidR="00284B4D" w:rsidRDefault="00284B4D" w:rsidP="00DF4442">
      <w:pPr>
        <w:rPr>
          <w:rFonts w:ascii="Avenir Black" w:hAnsi="Avenir Black" w:cs="Arial"/>
          <w:b/>
          <w:bCs/>
        </w:rPr>
      </w:pPr>
    </w:p>
    <w:p w14:paraId="5FC958DA" w14:textId="77777777" w:rsidR="00284B4D" w:rsidRDefault="00284B4D" w:rsidP="00DF4442">
      <w:pPr>
        <w:rPr>
          <w:rFonts w:ascii="Avenir Black" w:hAnsi="Avenir Black" w:cs="Arial"/>
          <w:b/>
          <w:bCs/>
        </w:rPr>
      </w:pPr>
    </w:p>
    <w:p w14:paraId="4A6292FD" w14:textId="77777777" w:rsidR="00284B4D" w:rsidRDefault="00284B4D" w:rsidP="00DF4442">
      <w:pPr>
        <w:rPr>
          <w:rFonts w:ascii="Avenir Black" w:hAnsi="Avenir Black" w:cs="Arial"/>
          <w:b/>
          <w:bCs/>
        </w:rPr>
      </w:pPr>
    </w:p>
    <w:p w14:paraId="42ADCE0D" w14:textId="77777777" w:rsidR="00284B4D" w:rsidRDefault="00284B4D" w:rsidP="00DF4442">
      <w:pPr>
        <w:rPr>
          <w:rFonts w:ascii="Avenir Black" w:hAnsi="Avenir Black" w:cs="Arial"/>
          <w:b/>
          <w:bCs/>
        </w:rPr>
      </w:pPr>
    </w:p>
    <w:p w14:paraId="20C68FE8" w14:textId="77777777" w:rsidR="00284B4D" w:rsidRDefault="00284B4D" w:rsidP="00DF4442">
      <w:pPr>
        <w:rPr>
          <w:rFonts w:ascii="Avenir Black" w:hAnsi="Avenir Black" w:cs="Arial"/>
          <w:b/>
          <w:bCs/>
        </w:rPr>
      </w:pPr>
    </w:p>
    <w:p w14:paraId="7C8B802F" w14:textId="77777777" w:rsidR="00284B4D" w:rsidRDefault="00284B4D" w:rsidP="00DF4442">
      <w:pPr>
        <w:rPr>
          <w:rFonts w:ascii="Avenir Black" w:hAnsi="Avenir Black" w:cs="Arial"/>
          <w:b/>
          <w:bCs/>
        </w:rPr>
      </w:pPr>
    </w:p>
    <w:p w14:paraId="0EC1812A" w14:textId="77777777" w:rsidR="00284B4D" w:rsidRDefault="00284B4D" w:rsidP="00DF4442">
      <w:pPr>
        <w:rPr>
          <w:rFonts w:ascii="Avenir Black" w:hAnsi="Avenir Black" w:cs="Arial"/>
          <w:b/>
          <w:bCs/>
        </w:rPr>
      </w:pPr>
    </w:p>
    <w:p w14:paraId="3084E5ED" w14:textId="77777777" w:rsidR="00284B4D" w:rsidRDefault="00284B4D" w:rsidP="00DF4442">
      <w:pPr>
        <w:rPr>
          <w:rFonts w:ascii="Avenir Black" w:hAnsi="Avenir Black" w:cs="Arial"/>
          <w:b/>
          <w:bCs/>
        </w:rPr>
      </w:pPr>
    </w:p>
    <w:p w14:paraId="15C1AF15" w14:textId="77777777" w:rsidR="00EB79E7" w:rsidRDefault="00EB79E7" w:rsidP="00DF4442">
      <w:pPr>
        <w:rPr>
          <w:rFonts w:ascii="Avenir Black" w:hAnsi="Avenir Black" w:cs="Arial"/>
          <w:b/>
          <w:bCs/>
        </w:rPr>
      </w:pPr>
    </w:p>
    <w:p w14:paraId="6FE926FC" w14:textId="77777777" w:rsidR="00EB79E7" w:rsidRDefault="00EB79E7" w:rsidP="00DF4442">
      <w:pPr>
        <w:rPr>
          <w:rFonts w:ascii="Avenir Black" w:hAnsi="Avenir Black" w:cs="Arial"/>
          <w:b/>
          <w:bCs/>
        </w:rPr>
      </w:pPr>
    </w:p>
    <w:p w14:paraId="3773EB84" w14:textId="77777777" w:rsidR="00DF4442" w:rsidRDefault="00DF4442" w:rsidP="00DF4442">
      <w:pPr>
        <w:rPr>
          <w:rFonts w:ascii="Avenir Black" w:hAnsi="Avenir Black" w:cs="Arial"/>
          <w:b/>
          <w:bCs/>
        </w:rPr>
      </w:pPr>
    </w:p>
    <w:p w14:paraId="3E775F8F" w14:textId="77777777" w:rsidR="00DF4442" w:rsidRDefault="00DF4442" w:rsidP="00DF4442">
      <w:pPr>
        <w:rPr>
          <w:rFonts w:ascii="Avenir Black" w:hAnsi="Avenir Black" w:cs="Arial"/>
          <w:b/>
          <w:bCs/>
        </w:rPr>
      </w:pPr>
    </w:p>
    <w:p w14:paraId="1D052209" w14:textId="77777777" w:rsidR="00DF4442" w:rsidRDefault="00DF4442" w:rsidP="00DF4442">
      <w:pPr>
        <w:rPr>
          <w:rFonts w:ascii="Avenir Black" w:hAnsi="Avenir Black" w:cs="Arial"/>
          <w:b/>
          <w:bCs/>
        </w:rPr>
      </w:pPr>
    </w:p>
    <w:p w14:paraId="59ABD4C7" w14:textId="0467785A" w:rsidR="00284B4D" w:rsidRPr="00044310" w:rsidRDefault="00284B4D" w:rsidP="00AC747D">
      <w:pPr>
        <w:ind w:left="1980" w:hanging="1980"/>
        <w:rPr>
          <w:rFonts w:ascii="Avenir Light" w:hAnsi="Avenir Light" w:cs="Arial"/>
          <w:sz w:val="22"/>
          <w:szCs w:val="22"/>
        </w:rPr>
      </w:pPr>
      <w:r w:rsidRPr="001C01D3">
        <w:rPr>
          <w:rFonts w:ascii="Avenir Black" w:hAnsi="Avenir Black" w:cs="Arial"/>
          <w:b/>
          <w:bCs/>
        </w:rPr>
        <w:lastRenderedPageBreak/>
        <w:t>LIFE Application:</w:t>
      </w:r>
      <w:r>
        <w:rPr>
          <w:rFonts w:ascii="Avenir Light" w:hAnsi="Avenir Light" w:cs="Arial"/>
        </w:rPr>
        <w:t xml:space="preserve"> </w:t>
      </w:r>
      <w:r w:rsidRPr="001C01D3">
        <w:rPr>
          <w:rFonts w:ascii="Avenir Heavy" w:hAnsi="Avenir Heavy" w:cs="Arial"/>
          <w:b/>
          <w:bCs/>
        </w:rPr>
        <w:t>Questions for our journey of joy in living out the LIFE we have in Christ</w:t>
      </w:r>
      <w:r>
        <w:rPr>
          <w:rFonts w:ascii="Avenir Light" w:hAnsi="Avenir Light" w:cs="Arial"/>
        </w:rPr>
        <w:t xml:space="preserve"> </w:t>
      </w:r>
      <w:r w:rsidRPr="00044310">
        <w:rPr>
          <w:rFonts w:ascii="Avenir Light" w:hAnsi="Avenir Light" w:cs="Arial"/>
          <w:sz w:val="22"/>
          <w:szCs w:val="22"/>
        </w:rPr>
        <w:t>(</w:t>
      </w:r>
      <w:r w:rsidRPr="00044310">
        <w:rPr>
          <w:rFonts w:ascii="Avenir Light" w:hAnsi="Avenir Light" w:cs="Arial"/>
          <w:b/>
          <w:bCs/>
          <w:sz w:val="22"/>
          <w:szCs w:val="22"/>
        </w:rPr>
        <w:t>L</w:t>
      </w:r>
      <w:r w:rsidRPr="00044310">
        <w:rPr>
          <w:rFonts w:ascii="Avenir Light" w:hAnsi="Avenir Light" w:cs="Arial"/>
          <w:sz w:val="22"/>
          <w:szCs w:val="22"/>
        </w:rPr>
        <w:t xml:space="preserve">oving God, </w:t>
      </w:r>
      <w:r w:rsidRPr="00044310">
        <w:rPr>
          <w:rFonts w:ascii="Avenir Light" w:hAnsi="Avenir Light" w:cs="Arial"/>
          <w:b/>
          <w:bCs/>
          <w:sz w:val="22"/>
          <w:szCs w:val="22"/>
        </w:rPr>
        <w:t>I</w:t>
      </w:r>
      <w:r w:rsidRPr="00044310">
        <w:rPr>
          <w:rFonts w:ascii="Avenir Light" w:hAnsi="Avenir Light" w:cs="Arial"/>
          <w:sz w:val="22"/>
          <w:szCs w:val="22"/>
        </w:rPr>
        <w:t xml:space="preserve">nvesting in others, </w:t>
      </w:r>
      <w:r w:rsidRPr="00044310">
        <w:rPr>
          <w:rFonts w:ascii="Avenir Light" w:hAnsi="Avenir Light" w:cs="Arial"/>
          <w:b/>
          <w:bCs/>
          <w:sz w:val="22"/>
          <w:szCs w:val="22"/>
        </w:rPr>
        <w:t>F</w:t>
      </w:r>
      <w:r w:rsidRPr="00044310">
        <w:rPr>
          <w:rFonts w:ascii="Avenir Light" w:hAnsi="Avenir Light" w:cs="Arial"/>
          <w:sz w:val="22"/>
          <w:szCs w:val="22"/>
        </w:rPr>
        <w:t xml:space="preserve">ollowing His word, and </w:t>
      </w:r>
      <w:r w:rsidRPr="00044310">
        <w:rPr>
          <w:rFonts w:ascii="Avenir Light" w:hAnsi="Avenir Light" w:cs="Arial"/>
          <w:b/>
          <w:bCs/>
          <w:sz w:val="22"/>
          <w:szCs w:val="22"/>
        </w:rPr>
        <w:t>E</w:t>
      </w:r>
      <w:r w:rsidRPr="00044310">
        <w:rPr>
          <w:rFonts w:ascii="Avenir Light" w:hAnsi="Avenir Light" w:cs="Arial"/>
          <w:sz w:val="22"/>
          <w:szCs w:val="22"/>
        </w:rPr>
        <w:t>ngaging our world)</w:t>
      </w:r>
    </w:p>
    <w:p w14:paraId="300EC257" w14:textId="77777777" w:rsidR="00284B4D" w:rsidRPr="00311E91" w:rsidRDefault="00284B4D" w:rsidP="00DF4442">
      <w:pPr>
        <w:rPr>
          <w:rFonts w:ascii="Avenir Light" w:hAnsi="Avenir Light" w:cs="Arial"/>
        </w:rPr>
      </w:pPr>
    </w:p>
    <w:p w14:paraId="6C4308C3" w14:textId="127915B3" w:rsidR="00EB79E7"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When life feels unfair or overwhelming, how can Paul’s example of asking “How can this be fruitful for Christ?” (instead of “Why me?”) reshape the way you respond to trials?</w:t>
      </w:r>
    </w:p>
    <w:p w14:paraId="62B41B59" w14:textId="77777777" w:rsidR="00EB79E7" w:rsidRDefault="00EB79E7" w:rsidP="00DF4442">
      <w:pPr>
        <w:pStyle w:val="NormalWeb"/>
        <w:spacing w:before="0" w:beforeAutospacing="0" w:after="0" w:afterAutospacing="0"/>
        <w:rPr>
          <w:rFonts w:ascii="Avenir Light" w:hAnsi="Avenir Light"/>
          <w:sz w:val="22"/>
          <w:szCs w:val="22"/>
        </w:rPr>
      </w:pPr>
    </w:p>
    <w:p w14:paraId="7B9090EB" w14:textId="77777777" w:rsidR="00DF4442" w:rsidRPr="001E56B6" w:rsidRDefault="00DF4442" w:rsidP="00DF4442">
      <w:pPr>
        <w:pStyle w:val="NormalWeb"/>
        <w:spacing w:before="0" w:beforeAutospacing="0" w:after="0" w:afterAutospacing="0"/>
        <w:rPr>
          <w:rFonts w:ascii="Avenir Light" w:hAnsi="Avenir Light"/>
          <w:sz w:val="22"/>
          <w:szCs w:val="22"/>
        </w:rPr>
      </w:pPr>
    </w:p>
    <w:p w14:paraId="3289FE93" w14:textId="03F99B75" w:rsidR="00EB79E7"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 xml:space="preserve">What </w:t>
      </w:r>
      <w:r>
        <w:rPr>
          <w:rFonts w:ascii="Avenir Light" w:hAnsi="Avenir Light"/>
          <w:sz w:val="22"/>
          <w:szCs w:val="22"/>
        </w:rPr>
        <w:t xml:space="preserve">circumstance </w:t>
      </w:r>
      <w:r w:rsidRPr="001E56B6">
        <w:rPr>
          <w:rFonts w:ascii="Avenir Light" w:hAnsi="Avenir Light"/>
          <w:sz w:val="22"/>
          <w:szCs w:val="22"/>
        </w:rPr>
        <w:t>in your life right now</w:t>
      </w:r>
      <w:r>
        <w:rPr>
          <w:rFonts w:ascii="Avenir Light" w:hAnsi="Avenir Light"/>
          <w:sz w:val="22"/>
          <w:szCs w:val="22"/>
        </w:rPr>
        <w:t xml:space="preserve">, </w:t>
      </w:r>
      <w:r w:rsidRPr="001E56B6">
        <w:rPr>
          <w:rFonts w:ascii="Avenir Light" w:hAnsi="Avenir Light"/>
          <w:sz w:val="22"/>
          <w:szCs w:val="22"/>
        </w:rPr>
        <w:t>whether responsibilities, limitations, or hardships</w:t>
      </w:r>
      <w:r>
        <w:rPr>
          <w:rFonts w:ascii="Avenir Light" w:hAnsi="Avenir Light"/>
          <w:sz w:val="22"/>
          <w:szCs w:val="22"/>
        </w:rPr>
        <w:t xml:space="preserve">, </w:t>
      </w:r>
      <w:r w:rsidRPr="001E56B6">
        <w:rPr>
          <w:rFonts w:ascii="Avenir Light" w:hAnsi="Avenir Light"/>
          <w:sz w:val="22"/>
          <w:szCs w:val="22"/>
        </w:rPr>
        <w:t xml:space="preserve">could God be using as a platform for the gospel? How might you view them differently </w:t>
      </w:r>
      <w:proofErr w:type="gramStart"/>
      <w:r w:rsidRPr="001E56B6">
        <w:rPr>
          <w:rFonts w:ascii="Avenir Light" w:hAnsi="Avenir Light"/>
          <w:sz w:val="22"/>
          <w:szCs w:val="22"/>
        </w:rPr>
        <w:t>in light of</w:t>
      </w:r>
      <w:proofErr w:type="gramEnd"/>
      <w:r w:rsidRPr="001E56B6">
        <w:rPr>
          <w:rFonts w:ascii="Avenir Light" w:hAnsi="Avenir Light"/>
          <w:sz w:val="22"/>
          <w:szCs w:val="22"/>
        </w:rPr>
        <w:t xml:space="preserve"> Paul’s perspective?</w:t>
      </w:r>
    </w:p>
    <w:p w14:paraId="72F80DB0" w14:textId="77777777" w:rsidR="00EB79E7" w:rsidRDefault="00EB79E7" w:rsidP="00DF4442">
      <w:pPr>
        <w:pStyle w:val="NormalWeb"/>
        <w:spacing w:before="0" w:beforeAutospacing="0" w:after="0" w:afterAutospacing="0"/>
        <w:rPr>
          <w:rFonts w:ascii="Avenir Light" w:hAnsi="Avenir Light"/>
          <w:sz w:val="22"/>
          <w:szCs w:val="22"/>
        </w:rPr>
      </w:pPr>
    </w:p>
    <w:p w14:paraId="4F78B884" w14:textId="77777777" w:rsidR="00DF4442" w:rsidRPr="001E56B6" w:rsidRDefault="00DF4442" w:rsidP="00DF4442">
      <w:pPr>
        <w:pStyle w:val="NormalWeb"/>
        <w:spacing w:before="0" w:beforeAutospacing="0" w:after="0" w:afterAutospacing="0"/>
        <w:rPr>
          <w:rFonts w:ascii="Avenir Light" w:hAnsi="Avenir Light"/>
          <w:sz w:val="22"/>
          <w:szCs w:val="22"/>
        </w:rPr>
      </w:pPr>
    </w:p>
    <w:p w14:paraId="3132134C" w14:textId="4B0195D1" w:rsidR="00EB79E7"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Paul’s courage in prison stirred courage in others. Who has inspired you by the way they faced hardship, and how can your own response to trials help strengthen the faith of those around you?</w:t>
      </w:r>
    </w:p>
    <w:p w14:paraId="691B15E9" w14:textId="77777777" w:rsidR="00EB79E7" w:rsidRDefault="00EB79E7" w:rsidP="00DF4442">
      <w:pPr>
        <w:pStyle w:val="NormalWeb"/>
        <w:spacing w:before="0" w:beforeAutospacing="0" w:after="0" w:afterAutospacing="0"/>
        <w:rPr>
          <w:rFonts w:ascii="Avenir Light" w:hAnsi="Avenir Light"/>
          <w:sz w:val="22"/>
          <w:szCs w:val="22"/>
        </w:rPr>
      </w:pPr>
    </w:p>
    <w:p w14:paraId="4629A698" w14:textId="77777777" w:rsidR="00DF4442" w:rsidRPr="001E56B6" w:rsidRDefault="00DF4442" w:rsidP="00DF4442">
      <w:pPr>
        <w:pStyle w:val="NormalWeb"/>
        <w:spacing w:before="0" w:beforeAutospacing="0" w:after="0" w:afterAutospacing="0"/>
        <w:rPr>
          <w:rFonts w:ascii="Avenir Light" w:hAnsi="Avenir Light"/>
          <w:sz w:val="22"/>
          <w:szCs w:val="22"/>
        </w:rPr>
      </w:pPr>
    </w:p>
    <w:p w14:paraId="4F247A8A" w14:textId="341152D7" w:rsidR="00EB79E7"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Why do you think opposition from fellow believers often hurts more than opposition from unbelievers? How can Paul’s response in verses 15–18 help us guard against bitterness when that happens?</w:t>
      </w:r>
    </w:p>
    <w:p w14:paraId="457DD361" w14:textId="77777777" w:rsidR="00EB79E7" w:rsidRDefault="00EB79E7" w:rsidP="00DF4442">
      <w:pPr>
        <w:pStyle w:val="NormalWeb"/>
        <w:spacing w:before="0" w:beforeAutospacing="0" w:after="0" w:afterAutospacing="0"/>
        <w:rPr>
          <w:rFonts w:ascii="Avenir Light" w:hAnsi="Avenir Light"/>
          <w:sz w:val="22"/>
          <w:szCs w:val="22"/>
        </w:rPr>
      </w:pPr>
    </w:p>
    <w:p w14:paraId="032E509E" w14:textId="77777777" w:rsidR="00DF4442" w:rsidRPr="001E56B6" w:rsidRDefault="00DF4442" w:rsidP="00DF4442">
      <w:pPr>
        <w:pStyle w:val="NormalWeb"/>
        <w:spacing w:before="0" w:beforeAutospacing="0" w:after="0" w:afterAutospacing="0"/>
        <w:rPr>
          <w:rFonts w:ascii="Avenir Light" w:hAnsi="Avenir Light"/>
          <w:sz w:val="22"/>
          <w:szCs w:val="22"/>
        </w:rPr>
      </w:pPr>
    </w:p>
    <w:p w14:paraId="07230283" w14:textId="2593DDEB" w:rsidR="00EB79E7"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 xml:space="preserve">Paul rejoiced that “Christ is preached” even when </w:t>
      </w:r>
      <w:r w:rsidR="00DF4442">
        <w:rPr>
          <w:rFonts w:ascii="Avenir Light" w:hAnsi="Avenir Light"/>
          <w:sz w:val="22"/>
          <w:szCs w:val="22"/>
        </w:rPr>
        <w:t>people</w:t>
      </w:r>
      <w:r w:rsidRPr="001E56B6">
        <w:rPr>
          <w:rFonts w:ascii="Avenir Light" w:hAnsi="Avenir Light"/>
          <w:sz w:val="22"/>
          <w:szCs w:val="22"/>
        </w:rPr>
        <w:t xml:space="preserve"> had wrong motives. What does this teach us about focusing on the message rather than the messenger, and how might </w:t>
      </w:r>
      <w:r w:rsidR="0092791E">
        <w:rPr>
          <w:rFonts w:ascii="Avenir Light" w:hAnsi="Avenir Light"/>
          <w:sz w:val="22"/>
          <w:szCs w:val="22"/>
        </w:rPr>
        <w:t>Paul’s mindset</w:t>
      </w:r>
      <w:r w:rsidRPr="001E56B6">
        <w:rPr>
          <w:rFonts w:ascii="Avenir Light" w:hAnsi="Avenir Light"/>
          <w:sz w:val="22"/>
          <w:szCs w:val="22"/>
        </w:rPr>
        <w:t xml:space="preserve"> shape the way we handle criticism?</w:t>
      </w:r>
    </w:p>
    <w:p w14:paraId="65241FFF" w14:textId="77777777" w:rsidR="00EB79E7" w:rsidRDefault="00EB79E7" w:rsidP="00DF4442">
      <w:pPr>
        <w:pStyle w:val="NormalWeb"/>
        <w:spacing w:before="0" w:beforeAutospacing="0" w:after="0" w:afterAutospacing="0"/>
        <w:rPr>
          <w:rFonts w:ascii="Avenir Light" w:hAnsi="Avenir Light"/>
          <w:sz w:val="22"/>
          <w:szCs w:val="22"/>
        </w:rPr>
      </w:pPr>
    </w:p>
    <w:p w14:paraId="461342A8" w14:textId="77777777" w:rsidR="00DF4442" w:rsidRPr="001E56B6" w:rsidRDefault="00DF4442" w:rsidP="00DF4442">
      <w:pPr>
        <w:pStyle w:val="NormalWeb"/>
        <w:spacing w:before="0" w:beforeAutospacing="0" w:after="0" w:afterAutospacing="0"/>
        <w:rPr>
          <w:rFonts w:ascii="Avenir Light" w:hAnsi="Avenir Light"/>
          <w:sz w:val="22"/>
          <w:szCs w:val="22"/>
        </w:rPr>
      </w:pPr>
    </w:p>
    <w:p w14:paraId="35EC739F" w14:textId="2B7B04FD" w:rsidR="00EB79E7" w:rsidRPr="001E56B6" w:rsidRDefault="00EB79E7" w:rsidP="00DF4442">
      <w:pPr>
        <w:pStyle w:val="NormalWeb"/>
        <w:numPr>
          <w:ilvl w:val="0"/>
          <w:numId w:val="3"/>
        </w:numPr>
        <w:spacing w:before="0" w:beforeAutospacing="0" w:after="0" w:afterAutospacing="0"/>
        <w:rPr>
          <w:rFonts w:ascii="Avenir Light" w:hAnsi="Avenir Light"/>
          <w:sz w:val="22"/>
          <w:szCs w:val="22"/>
        </w:rPr>
      </w:pPr>
      <w:r w:rsidRPr="001E56B6">
        <w:rPr>
          <w:rFonts w:ascii="Avenir Light" w:hAnsi="Avenir Light"/>
          <w:sz w:val="22"/>
          <w:szCs w:val="22"/>
        </w:rPr>
        <w:t xml:space="preserve">Fellowship </w:t>
      </w:r>
      <w:r w:rsidR="00EB728B">
        <w:rPr>
          <w:rFonts w:ascii="Avenir Light" w:hAnsi="Avenir Light"/>
          <w:sz w:val="22"/>
          <w:szCs w:val="22"/>
        </w:rPr>
        <w:t xml:space="preserve">and “participation </w:t>
      </w:r>
      <w:r w:rsidRPr="001E56B6">
        <w:rPr>
          <w:rFonts w:ascii="Avenir Light" w:hAnsi="Avenir Light"/>
          <w:sz w:val="22"/>
          <w:szCs w:val="22"/>
        </w:rPr>
        <w:t>in the gospel</w:t>
      </w:r>
      <w:r w:rsidR="00EB728B">
        <w:rPr>
          <w:rFonts w:ascii="Avenir Light" w:hAnsi="Avenir Light"/>
          <w:sz w:val="22"/>
          <w:szCs w:val="22"/>
        </w:rPr>
        <w:t>”</w:t>
      </w:r>
      <w:r w:rsidR="00DF4442">
        <w:rPr>
          <w:rFonts w:ascii="Avenir Light" w:hAnsi="Avenir Light"/>
          <w:sz w:val="22"/>
          <w:szCs w:val="22"/>
        </w:rPr>
        <w:t xml:space="preserve"> (1:5)</w:t>
      </w:r>
      <w:r w:rsidRPr="001E56B6">
        <w:rPr>
          <w:rFonts w:ascii="Avenir Light" w:hAnsi="Avenir Light"/>
          <w:sz w:val="22"/>
          <w:szCs w:val="22"/>
        </w:rPr>
        <w:t xml:space="preserve"> mean we are not spectators but partners in Christ’s mission. What practical steps can you take this week to encourage others in our church or community to grow in boldness, joy, and </w:t>
      </w:r>
      <w:r>
        <w:rPr>
          <w:rFonts w:ascii="Avenir Light" w:hAnsi="Avenir Light"/>
          <w:sz w:val="22"/>
          <w:szCs w:val="22"/>
        </w:rPr>
        <w:t>Christ</w:t>
      </w:r>
      <w:r w:rsidRPr="001E56B6">
        <w:rPr>
          <w:rFonts w:ascii="Avenir Light" w:hAnsi="Avenir Light"/>
          <w:sz w:val="22"/>
          <w:szCs w:val="22"/>
        </w:rPr>
        <w:t>-centered perseverance?</w:t>
      </w:r>
    </w:p>
    <w:p w14:paraId="4B1C6983" w14:textId="77777777" w:rsidR="00EB79E7" w:rsidRDefault="00EB79E7" w:rsidP="00DF4442"/>
    <w:p w14:paraId="5DBE6D7D" w14:textId="77777777" w:rsidR="002B013C" w:rsidRDefault="002B013C" w:rsidP="00DF4442"/>
    <w:sectPr w:rsidR="002B013C" w:rsidSect="00284B4D">
      <w:headerReference w:type="even" r:id="rId5"/>
      <w:headerReference w:type="default" r:id="rId6"/>
      <w:headerReference w:type="first" r:id="rId7"/>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Content>
      <w:p w14:paraId="5383BFC3" w14:textId="77777777" w:rsidR="00284B4D" w:rsidRDefault="00284B4D"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06FFD" w14:textId="77777777" w:rsidR="00284B4D" w:rsidRDefault="00284B4D"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Content>
      <w:p w14:paraId="4E5CF8CD" w14:textId="77777777" w:rsidR="00284B4D" w:rsidRDefault="00284B4D"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5FC1B6F4" w14:textId="77777777" w:rsidR="00284B4D" w:rsidRDefault="00284B4D"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5AB4" w14:textId="77777777" w:rsidR="00284B4D" w:rsidRDefault="00284B4D" w:rsidP="00E2196C">
    <w:pPr>
      <w:jc w:val="right"/>
    </w:pPr>
    <w:r>
      <w:rPr>
        <w:noProof/>
      </w:rPr>
      <w:drawing>
        <wp:anchor distT="0" distB="0" distL="114300" distR="114300" simplePos="0" relativeHeight="251659264" behindDoc="0" locked="0" layoutInCell="1" allowOverlap="1" wp14:anchorId="0A2A3160" wp14:editId="0FB4E4DA">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387DA" w14:textId="77777777" w:rsidR="00284B4D" w:rsidRDefault="00284B4D"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422"/>
    <w:multiLevelType w:val="hybridMultilevel"/>
    <w:tmpl w:val="3A34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68F8"/>
    <w:multiLevelType w:val="multilevel"/>
    <w:tmpl w:val="A1D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46FBC"/>
    <w:multiLevelType w:val="hybridMultilevel"/>
    <w:tmpl w:val="9ADA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377B2"/>
    <w:multiLevelType w:val="hybridMultilevel"/>
    <w:tmpl w:val="C07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4305">
    <w:abstractNumId w:val="0"/>
  </w:num>
  <w:num w:numId="2" w16cid:durableId="80375760">
    <w:abstractNumId w:val="2"/>
  </w:num>
  <w:num w:numId="3" w16cid:durableId="1651519219">
    <w:abstractNumId w:val="1"/>
  </w:num>
  <w:num w:numId="4" w16cid:durableId="164955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4D"/>
    <w:rsid w:val="0019734C"/>
    <w:rsid w:val="00254086"/>
    <w:rsid w:val="00284B4D"/>
    <w:rsid w:val="002B013C"/>
    <w:rsid w:val="0031530E"/>
    <w:rsid w:val="00331698"/>
    <w:rsid w:val="003A56D0"/>
    <w:rsid w:val="0061125F"/>
    <w:rsid w:val="00687416"/>
    <w:rsid w:val="006B40FA"/>
    <w:rsid w:val="00746BE9"/>
    <w:rsid w:val="007715B0"/>
    <w:rsid w:val="008A6151"/>
    <w:rsid w:val="0092791E"/>
    <w:rsid w:val="00A202AF"/>
    <w:rsid w:val="00A6518B"/>
    <w:rsid w:val="00AC17EC"/>
    <w:rsid w:val="00AC747D"/>
    <w:rsid w:val="00C353D0"/>
    <w:rsid w:val="00D525B9"/>
    <w:rsid w:val="00DE6909"/>
    <w:rsid w:val="00DE7885"/>
    <w:rsid w:val="00DF4442"/>
    <w:rsid w:val="00E8659C"/>
    <w:rsid w:val="00EB728B"/>
    <w:rsid w:val="00EB79E7"/>
    <w:rsid w:val="00F06873"/>
    <w:rsid w:val="00FB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BCC4"/>
  <w15:chartTrackingRefBased/>
  <w15:docId w15:val="{69316101-EF89-E940-ADA0-57ADE393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4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84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B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B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B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B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B4D"/>
    <w:rPr>
      <w:rFonts w:eastAsiaTheme="majorEastAsia" w:cstheme="majorBidi"/>
      <w:color w:val="272727" w:themeColor="text1" w:themeTint="D8"/>
    </w:rPr>
  </w:style>
  <w:style w:type="paragraph" w:styleId="Title">
    <w:name w:val="Title"/>
    <w:basedOn w:val="Normal"/>
    <w:next w:val="Normal"/>
    <w:link w:val="TitleChar"/>
    <w:uiPriority w:val="10"/>
    <w:qFormat/>
    <w:rsid w:val="00284B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B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B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B4D"/>
    <w:rPr>
      <w:i/>
      <w:iCs/>
      <w:color w:val="404040" w:themeColor="text1" w:themeTint="BF"/>
    </w:rPr>
  </w:style>
  <w:style w:type="paragraph" w:styleId="ListParagraph">
    <w:name w:val="List Paragraph"/>
    <w:basedOn w:val="Normal"/>
    <w:uiPriority w:val="34"/>
    <w:qFormat/>
    <w:rsid w:val="00284B4D"/>
    <w:pPr>
      <w:ind w:left="720"/>
      <w:contextualSpacing/>
    </w:pPr>
  </w:style>
  <w:style w:type="character" w:styleId="IntenseEmphasis">
    <w:name w:val="Intense Emphasis"/>
    <w:basedOn w:val="DefaultParagraphFont"/>
    <w:uiPriority w:val="21"/>
    <w:qFormat/>
    <w:rsid w:val="00284B4D"/>
    <w:rPr>
      <w:i/>
      <w:iCs/>
      <w:color w:val="0F4761" w:themeColor="accent1" w:themeShade="BF"/>
    </w:rPr>
  </w:style>
  <w:style w:type="paragraph" w:styleId="IntenseQuote">
    <w:name w:val="Intense Quote"/>
    <w:basedOn w:val="Normal"/>
    <w:next w:val="Normal"/>
    <w:link w:val="IntenseQuoteChar"/>
    <w:uiPriority w:val="30"/>
    <w:qFormat/>
    <w:rsid w:val="00284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B4D"/>
    <w:rPr>
      <w:i/>
      <w:iCs/>
      <w:color w:val="0F4761" w:themeColor="accent1" w:themeShade="BF"/>
    </w:rPr>
  </w:style>
  <w:style w:type="character" w:styleId="IntenseReference">
    <w:name w:val="Intense Reference"/>
    <w:basedOn w:val="DefaultParagraphFont"/>
    <w:uiPriority w:val="32"/>
    <w:qFormat/>
    <w:rsid w:val="00284B4D"/>
    <w:rPr>
      <w:b/>
      <w:bCs/>
      <w:smallCaps/>
      <w:color w:val="0F4761" w:themeColor="accent1" w:themeShade="BF"/>
      <w:spacing w:val="5"/>
    </w:rPr>
  </w:style>
  <w:style w:type="paragraph" w:styleId="Header">
    <w:name w:val="header"/>
    <w:basedOn w:val="Normal"/>
    <w:link w:val="HeaderChar"/>
    <w:uiPriority w:val="99"/>
    <w:unhideWhenUsed/>
    <w:rsid w:val="00284B4D"/>
    <w:pPr>
      <w:tabs>
        <w:tab w:val="center" w:pos="4680"/>
        <w:tab w:val="right" w:pos="9360"/>
      </w:tabs>
    </w:pPr>
  </w:style>
  <w:style w:type="character" w:customStyle="1" w:styleId="HeaderChar">
    <w:name w:val="Header Char"/>
    <w:basedOn w:val="DefaultParagraphFont"/>
    <w:link w:val="Header"/>
    <w:uiPriority w:val="99"/>
    <w:rsid w:val="00284B4D"/>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84B4D"/>
  </w:style>
  <w:style w:type="character" w:styleId="Emphasis">
    <w:name w:val="Emphasis"/>
    <w:basedOn w:val="DefaultParagraphFont"/>
    <w:uiPriority w:val="20"/>
    <w:qFormat/>
    <w:rsid w:val="00284B4D"/>
    <w:rPr>
      <w:i/>
      <w:iCs/>
    </w:rPr>
  </w:style>
  <w:style w:type="paragraph" w:styleId="NormalWeb">
    <w:name w:val="Normal (Web)"/>
    <w:basedOn w:val="Normal"/>
    <w:uiPriority w:val="99"/>
    <w:semiHidden/>
    <w:unhideWhenUsed/>
    <w:rsid w:val="00A202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Grant Kaul</cp:lastModifiedBy>
  <cp:revision>11</cp:revision>
  <cp:lastPrinted>2025-09-03T15:19:00Z</cp:lastPrinted>
  <dcterms:created xsi:type="dcterms:W3CDTF">2025-08-29T20:23:00Z</dcterms:created>
  <dcterms:modified xsi:type="dcterms:W3CDTF">2025-09-04T17:59:00Z</dcterms:modified>
</cp:coreProperties>
</file>